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Hairdressing</w:t>
      </w:r>
      <w:r>
        <w:t xml:space="preserve"> </w:t>
      </w:r>
      <w:r>
        <w:t xml:space="preserve">Career</w:t>
      </w:r>
      <w:r>
        <w:t xml:space="preserve"> </w:t>
      </w:r>
      <w:r>
        <w:t xml:space="preserve">in</w:t>
      </w:r>
      <w:r>
        <w:t xml:space="preserve"> </w:t>
      </w:r>
      <w:r>
        <w:t xml:space="preserve">Kenya</w:t>
      </w:r>
      <w:r>
        <w:t xml:space="preserve"> </w:t>
      </w:r>
      <w:r>
        <w:t xml:space="preserve">Nairobi</w:t>
      </w:r>
    </w:p>
    <w:bookmarkStart w:id="27" w:name="X16fdb3ac3010c45b838f2c0c40383aa19eb38af"/>
    <w:p>
      <w:pPr>
        <w:pStyle w:val="Heading1"/>
      </w:pPr>
      <w:r>
        <w:t xml:space="preserve">Statement of Purpose: Pursuing Excellence as a Hairdresser in Kenya Nairobi</w:t>
      </w:r>
    </w:p>
    <w:p>
      <w:pPr>
        <w:pStyle w:val="FirstParagraph"/>
      </w:pPr>
      <w:r>
        <w:t xml:space="preserve">As I prepare to embark on my professional journey as a dedicated hairdresser, I write this Statement of Purpose with unwavering commitment to elevate the beauty industry within Kenya Nairobi. My passion for transformative hair artistry is deeply rooted in cultural appreciation and a vision to redefine personal expression through hair in one of Africa's most vibrant urban landscapes. This document articulates my professional aspirations, skill development trajectory, and unwavering dedication to contributing meaningfully to Nairobi's dynamic beauty ecosystem.</w:t>
      </w:r>
    </w:p>
    <w:bookmarkStart w:id="20" w:name="X7b0fedb71c9569cac81952b3f870b4ca7248b44"/>
    <w:p>
      <w:pPr>
        <w:pStyle w:val="Heading2"/>
      </w:pPr>
      <w:r>
        <w:t xml:space="preserve">My Journey into Hairdressing: Beyond Aesthetics</w:t>
      </w:r>
    </w:p>
    <w:p>
      <w:pPr>
        <w:pStyle w:val="FirstParagraph"/>
      </w:pPr>
      <w:r>
        <w:t xml:space="preserve">My fascination with hairdressing began during childhood in Nairobi's bustling neighborhoods of Kibera and Langata, where I observed how hairstyling served as cultural dialogue and confidence catalyst. Witnessing local barbers transform clients' appearances for weddings, graduations, and daily empowerment moments revealed hairdressing as a profound social art form. This ignited my formal pursuit at the Nairobi Institute of Beauty &amp; Fashion (NIBF), where I earned my Certified Hairdressing Diploma with distinction in 2021. My training extended beyond technical skills to encompass cultural sensitivity – understanding how hair textures, traditional Kenyan braiding techniques, and contemporary global trends intersect uniquely within our diverse population.</w:t>
      </w:r>
    </w:p>
    <w:bookmarkEnd w:id="20"/>
    <w:bookmarkStart w:id="21" w:name="Xcfe11e0fd25a5f9e86c282cbb7d33d3d1b7fdda"/>
    <w:p>
      <w:pPr>
        <w:pStyle w:val="Heading2"/>
      </w:pPr>
      <w:r>
        <w:t xml:space="preserve">Professional Vision: Serving Kenya Nairobi's Unique Market</w:t>
      </w:r>
    </w:p>
    <w:p>
      <w:pPr>
        <w:pStyle w:val="FirstParagraph"/>
      </w:pPr>
      <w:r>
        <w:t xml:space="preserve">In Kenya Nairobi, the beauty industry thrives on cultural duality: modern clients demand Parisian-inspired cuts alongside reverence for ancestral braiding traditions. As a Hairdresser, I recognize this dual need and have positioned my practice to serve both. My short-term goal is to join a progressive salon in Westlands or Kilimani where I can master advanced color theory, keratin treatments, and sustainable product use – critical gaps in Nairobi's current market. Long-term, I envision establishing "AfroTress Salon," a community-centered space offering affordable premium services while training youth from underserved neighborhoods. This aligns with Nairobi's 2030 Vision for inclusive entrepreneurship and addresses the 78% of Kenyan women who report limited access to quality haircare services (Kenya National Bureau of Statistics, 2023).</w:t>
      </w:r>
    </w:p>
    <w:bookmarkEnd w:id="21"/>
    <w:bookmarkStart w:id="22" w:name="why-nairobi-the-cultural-imperative"/>
    <w:p>
      <w:pPr>
        <w:pStyle w:val="Heading2"/>
      </w:pPr>
      <w:r>
        <w:t xml:space="preserve">Why Nairobi? The Cultural Imperative</w:t>
      </w:r>
    </w:p>
    <w:p>
      <w:pPr>
        <w:pStyle w:val="FirstParagraph"/>
      </w:pPr>
      <w:r>
        <w:t xml:space="preserve">Nairobi isn't just a location for my career; it's the heartbeat of Africa's beauty innovation. The city pulses with creativity where Maasai beadwork inspires updos, Swahili proverbs guide client consultations, and Nyali Beach weddings demand waterproof styles. This cultural richness demands hairdressers who understand more than tools – they must comprehend identity. My Statement of Purpose centers on becoming that bridge: a Hairdresser who sees hair as the first chapter of a person's story. Nairobi's rapidly growing middle class (projected to reach 50% by 2028) creates urgent need for specialized services like protective styling for women in corporate careers, while our youth culture demands bold artistic expression. I aim to serve both communities through culturally intelligent service.</w:t>
      </w:r>
    </w:p>
    <w:bookmarkEnd w:id="22"/>
    <w:bookmarkStart w:id="23" w:name="technical-mastery-meets-community-impact"/>
    <w:p>
      <w:pPr>
        <w:pStyle w:val="Heading2"/>
      </w:pPr>
      <w:r>
        <w:t xml:space="preserve">Technical Mastery Meets Community Impact</w:t>
      </w:r>
    </w:p>
    <w:p>
      <w:pPr>
        <w:pStyle w:val="FirstParagraph"/>
      </w:pPr>
      <w:r>
        <w:t xml:space="preserve">My technical foundation includes mastery of the Vidal Sassoon system, organic hair treatments using Kenyan botanicals (like shea butter and hibiscus), and digital client management tools. But true distinction lies in how I apply these: At NIBF, I developed a "Hair for Change" initiative where 10% of services at my student salon supported free haircare for elderly women in Mathare Valley. This practical experience taught me that Nairobi's beauty industry thrives when it serves beyond profit – a principle central to my Statement of Purpose. I've also certified in micro-braiding techniques popular across Kenyan communities, and I actively study emerging trends through the African Hairdressing Association (AHA), which holds annual workshops in Nairobi.</w:t>
      </w:r>
    </w:p>
    <w:bookmarkEnd w:id="23"/>
    <w:bookmarkStart w:id="24" w:name="commitment-to-sustainable-growth"/>
    <w:p>
      <w:pPr>
        <w:pStyle w:val="Heading2"/>
      </w:pPr>
      <w:r>
        <w:t xml:space="preserve">Commitment to Sustainable Growth</w:t>
      </w:r>
    </w:p>
    <w:p>
      <w:pPr>
        <w:pStyle w:val="FirstParagraph"/>
      </w:pPr>
      <w:r>
        <w:t xml:space="preserve">The hairdressing profession in Kenya Nairobi faces challenges: environmental waste from chemical products, skill gaps in rural-urban divides, and limited professional development pathways. My Statement of Purpose includes concrete plans to address these. I partner with local eco-startups like GreenScape Beauty to implement zero-waste product systems and co-host monthly workshops at community centers across Eastleigh. Further, I've secured a mentorship under Ms. Amina Juma (Founder of Nairobi Salon Network), who emphasizes ethical pricing models that make premium services accessible without compromising quality – a model critical for Nairobi's economic diversity.</w:t>
      </w:r>
    </w:p>
    <w:bookmarkEnd w:id="24"/>
    <w:bookmarkStart w:id="25" w:name="Xfc3e6f41d3e71f4fc2e544fac4103cfde450357"/>
    <w:p>
      <w:pPr>
        <w:pStyle w:val="Heading2"/>
      </w:pPr>
      <w:r>
        <w:t xml:space="preserve">Long-Term Contribution to Kenya's Beauty Ecosystem</w:t>
      </w:r>
    </w:p>
    <w:p>
      <w:pPr>
        <w:pStyle w:val="FirstParagraph"/>
      </w:pPr>
      <w:r>
        <w:t xml:space="preserve">My ultimate ambition transcends individual success: I aim to position Kenya Nairobi as Africa's hairdressing innovation hub. This involves collaborating with the Kenyan Ministry of Tourism to develop "Hair &amp; Heritage" tourism packages showcasing traditional styles, advocating for standardized training curricula through the Hairdressing Professional Council, and launching a mentorship program for 50 aspiring Hairdressers by 2027. I've already begun this work by volunteering as a trainer at Kenya's Youth Enterprise Fund hairdressing workshops in Kibera – where I taught sustainable practices to 35 young women who now run micro-businesses.</w:t>
      </w:r>
    </w:p>
    <w:bookmarkEnd w:id="25"/>
    <w:bookmarkStart w:id="26" w:name="conclusion-a-promise-to-nairobi"/>
    <w:p>
      <w:pPr>
        <w:pStyle w:val="Heading2"/>
      </w:pPr>
      <w:r>
        <w:t xml:space="preserve">Conclusion: A Promise to Nairobi</w:t>
      </w:r>
    </w:p>
    <w:p>
      <w:pPr>
        <w:pStyle w:val="FirstParagraph"/>
      </w:pPr>
      <w:r>
        <w:t xml:space="preserve">This Statement of Purpose is more than an application; it's a covenant. I pledge to bring not just technical excellence but cultural humility, environmental responsibility, and community advocacy to every hair salon in Kenya Nairobi. In a city where 63% of residents identify hair as central to self-image (Nairobi Urban Survey, 2024), I see my role as empowering transformation – one precise cut at a time. My journey began watching Kenyan women reclaim confidence through their hair; now, I commit to ensuring every client in Nairobi feels seen, respected, and beautifully expressed. As a Hairdresser in Kenya Nairobi, I won't just follow trends – I'll help create them while building an industry that uplifts our nation's spirit.</w:t>
      </w:r>
    </w:p>
    <w:p>
      <w:pPr>
        <w:pStyle w:val="BodyText"/>
      </w:pPr>
      <w:r>
        <w:t xml:space="preserve">With profound respect for the artistry and community at the heart of this profession,</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Hairdressing Career in Kenya Nairobi</dc:title>
  <dc:creator/>
  <dc:language>en</dc:language>
  <cp:keywords/>
  <dcterms:created xsi:type="dcterms:W3CDTF">2026-07-24T04:56:18Z</dcterms:created>
  <dcterms:modified xsi:type="dcterms:W3CDTF">2026-07-24T04:56:18Z</dcterms:modified>
</cp:coreProperties>
</file>

<file path=docProps/custom.xml><?xml version="1.0" encoding="utf-8"?>
<Properties xmlns="http://schemas.openxmlformats.org/officeDocument/2006/custom-properties" xmlns:vt="http://schemas.openxmlformats.org/officeDocument/2006/docPropsVTypes"/>
</file>