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5" w:name="X307635520f9a55aff24270c9c020b1b477fc149"/>
    <w:p>
      <w:pPr>
        <w:pStyle w:val="Heading1"/>
      </w:pPr>
      <w:r>
        <w:t xml:space="preserve">STATEMENT OF PURPOSE: CRAFTING HAIR ARTISTRY IN KUWAIT CITY</w:t>
      </w:r>
    </w:p>
    <w:p>
      <w:pPr>
        <w:pStyle w:val="FirstParagraph"/>
      </w:pPr>
      <w:r>
        <w:t xml:space="preserve">As a dedicated and innovative Hairdresser with over eight years of professional experience, I am writing this Statement of Purpose to formally express my profound commitment to establishing my career in Kuwait City, Kuwait. This document serves as both a personal manifesto and professional blueprint for how I intend to contribute to the evolving beauty landscape of Kuwait while honoring its rich cultural heritage. My journey has been meticulously shaped by an unwavering passion for hair artistry, and I now seek to channel this expertise within the vibrant context of Kuwait City—a metropolis where tradition seamlessly meets contemporary elegance.</w:t>
      </w:r>
    </w:p>
    <w:bookmarkStart w:id="20" w:name="Xa77d50b41372c3f8effa665d0f55c48f40e49d5"/>
    <w:p>
      <w:pPr>
        <w:pStyle w:val="Heading2"/>
      </w:pPr>
      <w:r>
        <w:t xml:space="preserve">Foundations of Passion: From Humble Beginnings to Professional Excellence</w:t>
      </w:r>
    </w:p>
    <w:p>
      <w:pPr>
        <w:pStyle w:val="FirstParagraph"/>
      </w:pPr>
      <w:r>
        <w:t xml:space="preserve">My fascination with hairdressing began in my childhood home, where I would meticulously style my younger siblings' hair using whatever tools were available. This early curiosity evolved into a formal career path after completing a rigorous three-year Diploma in Advanced Hairdressing at the International Academy of Beauty Arts (London). My training emphasized not only technical mastery—such as precision cutting, color theory, and scalp health—but also the profound understanding that hair is an extension of personal identity. During my apprenticeship at renowned salons in Dubai, I refined my craft while serving diverse clientele across 20+ nationalities. This experience taught me that exceptional hairdressing transcends aesthetics; it requires cultural sensitivity, active listening, and the ability to transform anxiety into confidence through personalized service.</w:t>
      </w:r>
    </w:p>
    <w:bookmarkEnd w:id="20"/>
    <w:bookmarkStart w:id="21" w:name="Xdbee7950c8cbb6219d08e7128170327849d4253"/>
    <w:p>
      <w:pPr>
        <w:pStyle w:val="Heading2"/>
      </w:pPr>
      <w:r>
        <w:t xml:space="preserve">Why Kuwait City? A Strategic Alignment of Values and Vision</w:t>
      </w:r>
    </w:p>
    <w:p>
      <w:pPr>
        <w:pStyle w:val="FirstParagraph"/>
      </w:pPr>
      <w:r>
        <w:t xml:space="preserve">Kuwait City is not merely a destination for my career—it represents an ideal cultural nexus where my professional ethos aligns perfectly with community values. I have meticulously studied Kuwaiti beauty traditions, particularly the significance of hair in social ceremonies like weddings and Eid celebrations. The Kuwaiti emphasis on modesty and elegance resonates deeply with my approach: I specialize in creating voluminous yet refined styles that complement traditional abayas without compromising modern sophistication. Unlike global metropolises where trends often dominate, Kuwait City values craftsmanship that respects heritage while embracing innovation—a philosophy I embody daily.</w:t>
      </w:r>
    </w:p>
    <w:p>
      <w:pPr>
        <w:pStyle w:val="BodyText"/>
      </w:pPr>
      <w:r>
        <w:t xml:space="preserve">Furthermore, the Kingdom’s recent investment in luxury hospitality and retail sectors (notably in areas like Al-Salmiya and Downtown Kuwait) signals a growing market for premium hairdressing services. As an immigrant to the Middle East market, I recognize that successful Hairdressers must navigate cultural nuances with respect. I have already familiarized myself with Kuwaiti beauty standards through consultations with local salon owners and by studying the preferences of Emirati women regarding hair texture, color longevity in desert climates, and post-event styling maintenance—critical considerations absent in generic international training programs.</w:t>
      </w:r>
    </w:p>
    <w:bookmarkEnd w:id="21"/>
    <w:bookmarkStart w:id="22" w:name="Xdd385f2227e07825d953a524d929ad411bd3bfd"/>
    <w:p>
      <w:pPr>
        <w:pStyle w:val="Heading2"/>
      </w:pPr>
      <w:r>
        <w:t xml:space="preserve">Professional Goals: Elevating Hairdressing Standards in Kuwait City</w:t>
      </w:r>
    </w:p>
    <w:p>
      <w:pPr>
        <w:pStyle w:val="FirstParagraph"/>
      </w:pPr>
      <w:r>
        <w:t xml:space="preserve">My Statement of Purpose extends beyond personal ambition—it is a commitment to elevating the hairdressing profession within Kuwait City. I aim to establish a salon concept that merges traditional Arabic artistry with contemporary European techniques, creating what I term "Heritage Modern Hair." For instance, I will develop signature services like the "Kuwaiti Nihaya" (meaning 'the culmination'), a braided hairstyle incorporating gold thread accents inspired by Bedouin textile patterns but adapted for urban wear. Crucially, all my work will prioritize natural hair health—addressing common concerns among Kuwaiti clients such as sun-damaged hair and humidity-induced frizz through specialized treatments using locally sourced ingredients like saffron and date palm extracts.</w:t>
      </w:r>
    </w:p>
    <w:p>
      <w:pPr>
        <w:pStyle w:val="BodyText"/>
      </w:pPr>
      <w:r>
        <w:t xml:space="preserve">Moreover, I plan to partner with local cultural institutions to host educational workshops on hair care for young Emirati women. This initiative stems from my observation that many traditional beauty practices are being lost as younger generations adopt Western routines. By teaching the science behind maintaining natural hair textures used in heritage hairstyles, I seek to foster cultural preservation through beauty services—a contribution I believe will resonate deeply within Kuwait City’s community fabric.</w:t>
      </w:r>
    </w:p>
    <w:bookmarkEnd w:id="22"/>
    <w:bookmarkStart w:id="23" w:name="X7546eff51793f66028c5fc88110b616f0cf6fe4"/>
    <w:p>
      <w:pPr>
        <w:pStyle w:val="Heading2"/>
      </w:pPr>
      <w:r>
        <w:t xml:space="preserve">Technical Excellence and Cultural Integration</w:t>
      </w:r>
    </w:p>
    <w:p>
      <w:pPr>
        <w:pStyle w:val="FirstParagraph"/>
      </w:pPr>
      <w:r>
        <w:t xml:space="preserve">My technical training includes mastery of cutting-edge tools like L’Oréal Professionnel’s Expertise Color System, which I’ve adapted for the high-salinity environments typical of coastal Kuwait. In Dubai, I earned certification in "Humidity-Resilient Styling," a skill directly applicable to Kuwait City’s climate. However, my most valuable asset remains cultural fluency: I speak conversational Arabic (Mishmi), understand social protocols like greeting women with a smile before discussing services, and have researched local wedding timelines to ensure seamless coordination for major events. This contextual awareness distinguishes me as more than a Hairdresser—I am an integrator of beauty into Kuwaiti life.</w:t>
      </w:r>
    </w:p>
    <w:p>
      <w:pPr>
        <w:pStyle w:val="BodyText"/>
      </w:pPr>
      <w:r>
        <w:t xml:space="preserve">Importantly, I have already secured preliminary discussions with three upscale residential communities in Kuwait City (including Al-Adan and Al-Jahra) to understand their specific needs. Their feedback confirms that clients seek stylists who recognize the emotional weight of hair in cultural milestones—not merely technicians. This insight directly informs my proposed service model: 30% of my time will be dedicated to personalized consultations, ensuring each client feels seen beyond the mirror.</w:t>
      </w:r>
    </w:p>
    <w:bookmarkEnd w:id="23"/>
    <w:bookmarkStart w:id="24" w:name="X654d1444af0e985e40081707efce290a25777c2"/>
    <w:p>
      <w:pPr>
        <w:pStyle w:val="Heading2"/>
      </w:pPr>
      <w:r>
        <w:t xml:space="preserve">Conclusion: A Commitment Rooted in Respect</w:t>
      </w:r>
    </w:p>
    <w:p>
      <w:pPr>
        <w:pStyle w:val="FirstParagraph"/>
      </w:pPr>
      <w:r>
        <w:t xml:space="preserve">This Statement of Purpose is not merely an application; it is a promise. I promise to honor Kuwait City’s dignity through every snip of scissors and strand of color. As a Hairdresser, I will be the bridge between global innovation and local tradition—proving that excellence in beauty requires both technical precision and profound cultural respect. Kuwait City offers not just a market, but a mission: to redefine what hairdressing means within an evolving society that cherishes its roots while embracing progress. I am prepared to immerse myself fully in this journey, bringing the highest standards of service while learning from the wisdom of this remarkable community.</w:t>
      </w:r>
    </w:p>
    <w:p>
      <w:pPr>
        <w:pStyle w:val="BodyText"/>
      </w:pPr>
      <w:r>
        <w:t xml:space="preserve">My aspiration is not merely to work in Kuwait City, but to become a respected pillar within its beauty ecosystem—a Hairdresser whose legacy is measured by empowered clients and preserved cultural narratives. I submit this Statement of Purpose with the conviction that my skills, cultural intelligence, and unwavering commitment align precisely with Kuwait City’s vision for elegant, meaningful beauty services. Thank you for considering how my expertise can contribute to the continued splendor of Kuwait’s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Kuwait City</dc:title>
  <dc:creator/>
  <dc:language>en</dc:language>
  <cp:keywords/>
  <dcterms:created xsi:type="dcterms:W3CDTF">2026-07-24T13:25:54Z</dcterms:created>
  <dcterms:modified xsi:type="dcterms:W3CDTF">2026-07-24T13:25:54Z</dcterms:modified>
</cp:coreProperties>
</file>

<file path=docProps/custom.xml><?xml version="1.0" encoding="utf-8"?>
<Properties xmlns="http://schemas.openxmlformats.org/officeDocument/2006/custom-properties" xmlns:vt="http://schemas.openxmlformats.org/officeDocument/2006/docPropsVTypes"/>
</file>