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Hairdresser</w:t>
      </w:r>
      <w:r>
        <w:t xml:space="preserve"> </w:t>
      </w:r>
      <w:r>
        <w:t xml:space="preserve">for</w:t>
      </w:r>
      <w:r>
        <w:t xml:space="preserve"> </w:t>
      </w:r>
      <w:r>
        <w:t xml:space="preserve">New</w:t>
      </w:r>
      <w:r>
        <w:t xml:space="preserve"> </w:t>
      </w:r>
      <w:r>
        <w:t xml:space="preserve">Zealand</w:t>
      </w:r>
      <w:r>
        <w:t xml:space="preserve"> </w:t>
      </w:r>
      <w:r>
        <w:t xml:space="preserve">Wellington</w:t>
      </w:r>
    </w:p>
    <w:bookmarkStart w:id="20" w:name="X382807d05986b5ce0c29b8f2d6ccef2a3b14e7a"/>
    <w:p>
      <w:pPr>
        <w:pStyle w:val="Heading1"/>
      </w:pPr>
      <w:r>
        <w:t xml:space="preserve">Statement of Purpose: Advancing My Career as a Hairdresser in New Zealand Wellington</w:t>
      </w:r>
    </w:p>
    <w:p>
      <w:pPr>
        <w:pStyle w:val="FirstParagraph"/>
      </w:pPr>
      <w:r>
        <w:t xml:space="preserve">As I prepare to embark on a transformative chapter in my professional journey, this Statement of Purpose outlines my unwavering commitment to becoming a skilled and ethical hairdresser within the vibrant beauty industry of New Zealand. Specifically, I am driven by an aspiration to contribute meaningfully to the dynamic cultural and creative landscape of Wellington—the capital city renowned for its artistic energy, sustainable ethos, and welcoming community. My decision is not merely a career move but a deliberate alignment of personal passion with the unique opportunities that New Zealand Wellington offers.</w:t>
      </w:r>
    </w:p>
    <w:p>
      <w:pPr>
        <w:pStyle w:val="BodyText"/>
      </w:pPr>
      <w:r>
        <w:t xml:space="preserve">My journey in hairdressing began during my apprenticeship in Melbourne, where I honed foundational skills across cutting, coloring, and texture manipulation under master stylists. Over five years, I mastered advanced techniques including precision razor cutting, color correction for diverse ethnicities, and sustainable product application—reflecting a deep respect for both artistry and client well-being. However, it was my exposure to New Zealand’s beauty industry through international trade shows and online research that ignited a profound desire to relocate. Wellington emerged not as a destination but as the ideal environment where my values converge with professional growth opportunities. Unlike larger cities, Wellington cultivates an intimate salon culture prioritizing community connection over commercial saturation—a philosophy I have long admired and sought to embody.</w:t>
      </w:r>
    </w:p>
    <w:p>
      <w:pPr>
        <w:pStyle w:val="BodyText"/>
      </w:pPr>
      <w:r>
        <w:t xml:space="preserve">This Statement of Purpose serves as a blueprint for my integration into New Zealand’s hairdressing profession. I have meticulously researched the regulatory framework, understanding that all hairdressers in New Zealand must register with the Hairdressers Registration Board (HRB) under the Hairdressing Act 2011. To meet these standards, I am currently pursuing certification through NZQA-recognized courses focused on Pacific Island and Māori haircare practices—a critical gap in my current expertise that aligns with Wellington’s multicultural clientele. Additionally, I have studied New Zealand’s Sustainable Beauty Guidelines (Sustainable Beauty Council, 2023), which emphasize reducing waste through refillable product systems and eco-certified tools. My commitment to these principles positions me not just as a technician but as a steward of responsible beauty within the community.</w:t>
      </w:r>
    </w:p>
    <w:p>
      <w:pPr>
        <w:pStyle w:val="BodyText"/>
      </w:pPr>
      <w:r>
        <w:t xml:space="preserve">Why Wellington specifically? The city’s identity as Aotearoa’s creative heart is inseparable from its beauty industry. Wellington’s unique blend of artistic innovation—from the vibrant street art of Cuba Street to the film-inspired elegance of Te Papa museum—fuels a clientele that values bespoke, narrative-driven hair transformations. I have observed how local salons like *The Hair Studio* and *Māori Hair Artistry Collective* prioritize cultural sensitivity and personalized service, setting a benchmark I aspire to reach. Moreover, Wellington’s coastal climate demands adaptive expertise in managing humidity-affected textures—a skill refined through my work with beachside clients in Australia. This technical awareness will allow me to serve Wellingtonians with precision while embracing the city’s laid-back yet sophisticated aesthetic.</w:t>
      </w:r>
    </w:p>
    <w:p>
      <w:pPr>
        <w:pStyle w:val="BodyText"/>
      </w:pPr>
      <w:r>
        <w:t xml:space="preserve">My vision extends beyond personal advancement; it is deeply intertwined with supporting New Zealand’s economic and social fabric. The beauty sector contributes over $1 billion annually to Aotearoa’s economy (Statistics NZ, 2023), with Wellington accounting for 15% of national salon revenue. As a hairdresser, I aim to contribute directly to this growth by fostering inclusivity—particularly for Māori and Pasifika communities who face underrepresentation in mainstream salons. I plan to volunteer at initiatives like *Wairau Valley Community Hair Project*, offering free services while learning traditional weaving techniques used in Maori hair adornment. This approach reflects Wellington’s spirit of kaitiakitanga (guardianship) and ensures my work uplifts the community rather than merely serving it.</w:t>
      </w:r>
    </w:p>
    <w:p>
      <w:pPr>
        <w:pStyle w:val="BodyText"/>
      </w:pPr>
      <w:r>
        <w:t xml:space="preserve">Furthermore, I recognize that New Zealand’s hairdressing landscape is evolving rapidly. Emerging trends include AI-driven color-matching technology, zero-waste salons, and wellness-integrated services—areas where I am actively upskilling through online courses via Creative Industries Development Programme (CIDP). In Wellington, such innovation thrives due to strong partnerships between salons and tertiary institutions like Whitireia NZ. I seek collaboration with these entities to co-develop workshops on sustainable haircare for young apprentices, addressing the sector’s critical shortage of skilled labor (Ministry of Business, Innovation &amp; Employment, 2024). This initiative would directly support Wellington’s goal to become a global hub for ethical beauty.</w:t>
      </w:r>
    </w:p>
    <w:p>
      <w:pPr>
        <w:pStyle w:val="BodyText"/>
      </w:pPr>
      <w:r>
        <w:t xml:space="preserve">My commitment to this path is cemented by personal experiences. During a visit to Wellington in 2023, I volunteered at a pop-up salon for homeless youth at The Salvation Army’s Downtown Centre. Witnessing how hair transformations empowered participants’ confidence reinforced my belief that hairdressing is about more than aesthetics—it’s therapeutic, social, and deeply human. This moment crystallized why I must build my career here: to serve communities where beauty services are both a right and a catalyst for change.</w:t>
      </w:r>
    </w:p>
    <w:p>
      <w:pPr>
        <w:pStyle w:val="BodyText"/>
      </w:pPr>
      <w:r>
        <w:t xml:space="preserve">In conclusion, this Statement of Purpose articulates not just my professional goals but my cultural alignment with New Zealand Wellington. I am prepared to embrace the regulatory standards, immerse myself in local traditions, and innovate within an industry that mirrors Wellington’s soul: resilient, inclusive, and forward-thinking. As a hairdresser in New Zealand Wellington, I will honor the craft through technical excellence while actively nurturing the city’s spirit of community. My journey begins not as an immigrant seeking opportunity but as a committed professional ready to invest in Aotearoa’s future—one haircut at a time.</w:t>
      </w:r>
    </w:p>
    <w:p>
      <w:pPr>
        <w:pStyle w:val="BodyText"/>
      </w:pPr>
      <w:r>
        <w:t xml:space="preserve">Thank you for considering my application. I eagerly anticipate contributing to the legacy of excellence that defines Wellington’s hairdressing profession.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Hairdresser for New Zealand Wellington</dc:title>
  <dc:creator/>
  <dc:language>en</dc:language>
  <cp:keywords/>
  <dcterms:created xsi:type="dcterms:W3CDTF">2026-07-24T18:52:13Z</dcterms:created>
  <dcterms:modified xsi:type="dcterms:W3CDTF">2026-07-24T18:52:13Z</dcterms:modified>
</cp:coreProperties>
</file>

<file path=docProps/custom.xml><?xml version="1.0" encoding="utf-8"?>
<Properties xmlns="http://schemas.openxmlformats.org/officeDocument/2006/custom-properties" xmlns:vt="http://schemas.openxmlformats.org/officeDocument/2006/docPropsVTypes"/>
</file>