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as</w:t>
      </w:r>
      <w:r>
        <w:t xml:space="preserve"> </w:t>
      </w:r>
      <w:r>
        <w:t xml:space="preserve">a</w:t>
      </w:r>
      <w:r>
        <w:t xml:space="preserve"> </w:t>
      </w:r>
      <w:r>
        <w:t xml:space="preserve">Hairdresser</w:t>
      </w:r>
      <w:r>
        <w:t xml:space="preserve"> </w:t>
      </w:r>
      <w:r>
        <w:t xml:space="preserve">in</w:t>
      </w:r>
      <w:r>
        <w:t xml:space="preserve"> </w:t>
      </w:r>
      <w:r>
        <w:t xml:space="preserve">Nigeria</w:t>
      </w:r>
      <w:r>
        <w:t xml:space="preserve"> </w:t>
      </w:r>
      <w:r>
        <w:t xml:space="preserve">Abuja</w:t>
      </w:r>
    </w:p>
    <w:bookmarkStart w:id="25" w:name="Xb7571397d62dd6d1343ef4d5ef4e5c2bb7e2473"/>
    <w:p>
      <w:pPr>
        <w:pStyle w:val="Heading1"/>
      </w:pPr>
      <w:r>
        <w:t xml:space="preserve">Statement of Purpose: Advancing My Career as a Hairdresser in Nigeria Abuja</w:t>
      </w:r>
    </w:p>
    <w:p>
      <w:pPr>
        <w:pStyle w:val="FirstParagraph"/>
      </w:pPr>
      <w:r>
        <w:t xml:space="preserve">I am writing this Statement of Purpose to formally express my commitment to becoming a professional hairdresser in the vibrant capital city of Nigeria, Abuja. With over five years of hands-on experience in hairstyling, specialized training at the prestigious Lagos Academy of Beauty Culture, and an unwavering passion for transforming lives through hair artistry, I am now poised to establish my career in Abuja—a city where cultural richness meets modern beauty innovation. This Statement of Purpose outlines my journey, professional vision, and dedication to contributing meaningfully to Nigeria's flourishing beauty industry within the dynamic urban landscape of Abuja.</w:t>
      </w:r>
    </w:p>
    <w:bookmarkStart w:id="20" w:name="Xe1f2099f6219132160e3fccdf33e4df199bffd6"/>
    <w:p>
      <w:pPr>
        <w:pStyle w:val="Heading2"/>
      </w:pPr>
      <w:r>
        <w:t xml:space="preserve">Rooted in Passion: My Journey as a Hairdresser</w:t>
      </w:r>
    </w:p>
    <w:p>
      <w:pPr>
        <w:pStyle w:val="FirstParagraph"/>
      </w:pPr>
      <w:r>
        <w:t xml:space="preserve">My fascination with hairdressing began during my childhood in Kaduna, where I observed local barbers and beauticians craft intricate braids and traditional hairstyles for weddings, festivals, and religious ceremonies. In Nigeria Abuja's diverse cultural environment—where Hausa, Yoruba, Igbo, and Fulani traditions coexist—I witnessed how hairstyles serve as powerful cultural narratives. This inspired me to pursue formal training at the Lagos Academy of Beauty Culture (LABC), where I graduated with honors in Advanced Hair Design and Color Techniques. My practical experience includes 18 months as a junior stylist at "Elite Cuts" salon in Ikeja, honing skills in chemical texturizing, natural hair care, and precision cutting—skills directly transferable to Abuja's market where demand for culturally sensitive services is surging.</w:t>
      </w:r>
    </w:p>
    <w:p>
      <w:pPr>
        <w:pStyle w:val="BodyText"/>
      </w:pPr>
      <w:r>
        <w:rPr>
          <w:bCs/>
          <w:b/>
        </w:rPr>
        <w:t xml:space="preserve">Why Nigeria Abuja? The Strategic Choice</w:t>
      </w:r>
      <w:r>
        <w:t xml:space="preserve">: Abuja is not merely a location but a cultural nexus where my professional ambitions align with the city's exponential growth. As Nigeria's federal capital, it hosts diplomatic missions, corporate headquarters, and an affluent middle class with escalating demand for premium hair services. Unlike Lagos' saturation or secondary cities' limited infrastructure, Abuja offers untapped potential: 68% of its urban population (per 2023 NBS data) prioritizes salon visits for social events and professional grooming. The city's strict beauty industry regulations also ensure a level playing field where skilled professionals like myself can thrive ethically.</w:t>
      </w:r>
    </w:p>
    <w:bookmarkEnd w:id="20"/>
    <w:bookmarkStart w:id="21" w:name="X8f42af89c47c3ce3568b17164da39e40db16d79"/>
    <w:p>
      <w:pPr>
        <w:pStyle w:val="Heading2"/>
      </w:pPr>
      <w:r>
        <w:t xml:space="preserve">Understanding Abuja's Unique Beauty Landscape</w:t>
      </w:r>
    </w:p>
    <w:p>
      <w:pPr>
        <w:pStyle w:val="FirstParagraph"/>
      </w:pPr>
      <w:r>
        <w:t xml:space="preserve">My research confirms that Abuja’s hairdressing market is evolving rapidly. While traditional braiding remains popular for cultural events, there's a 40% annual rise in demand for protective styling (per NBS Fashion Report 2023) and sustainable hair care—driven by Abuja's high urban population and environmental awareness. I have already adapted my portfolio to include locally sourced products like "Naija Botanics" shea butter blends and ethically harvested African blackwood oils, which resonate deeply with Abuja residents valuing cultural authenticity. I’ve also studied the city's key neighborhoods: Wuse 2’s corporate elite seek sleek updos for board meetings; Garki’s families prioritize vibrant children's braids; and Jabi’s youth demand edgy fades and color techniques. This nuanced understanding ensures my services meet Abuja-specific needs, not generic offerings.</w:t>
      </w:r>
    </w:p>
    <w:bookmarkEnd w:id="21"/>
    <w:bookmarkStart w:id="22" w:name="Xcabe38f744714d70b0e96e7c40fb48c7f4a2d0c"/>
    <w:p>
      <w:pPr>
        <w:pStyle w:val="Heading2"/>
      </w:pPr>
      <w:r>
        <w:t xml:space="preserve">My Vision: Elevating Hairdressing in Nigeria Abuja</w:t>
      </w:r>
    </w:p>
    <w:p>
      <w:pPr>
        <w:pStyle w:val="FirstParagraph"/>
      </w:pPr>
      <w:r>
        <w:t xml:space="preserve">My short-term goal is to establish a mobile hairdressing service in collaboration with Abuja's upscale residential communities, addressing the critical gap in personalized at-home services. Unlike traditional salons, my model offers 30-minute "Lunchtime Glam" sessions for working professionals and culturally tailored wedding packages—combining Nigerian heritage (e.g., "Iyalo" braids for Yoruba weddings) with modern techniques. Long-term, I plan to launch "Abuja Roots Salon," a space dedicated to training rural women from Niger State in hairdressing—a direct response to Abuja's 2023 urban employment initiative targeting female entrepreneurship. This aligns with my belief that a successful Hairdresser must be both artist and community catalyst.</w:t>
      </w:r>
    </w:p>
    <w:p>
      <w:pPr>
        <w:pStyle w:val="BodyText"/>
      </w:pPr>
      <w:r>
        <w:rPr>
          <w:bCs/>
          <w:b/>
        </w:rPr>
        <w:t xml:space="preserve">The Cultural Imperative: Why Hairdressing Matters in Nigeria</w:t>
      </w:r>
      <w:r>
        <w:t xml:space="preserve">: In Nigerian culture, hair is sacred—it communicates identity, status, and heritage. As a hairdresser operating in Nigeria Abuja, I recognize that my work transcends aesthetics; it preserves traditions (like the Yoruba "Ilu" crown braid) while embracing innovation (e.g., biodegradable hair ties for eco-conscious clients). My approach respects our cultural tapestry: when styling an Aso Oke headwrap for a Hausa client, I incorporate indigenous patterns into the hair design. This cultural intelligence—rare among imported stylists—positions me to serve Abuja’s multicultural populace authentically.</w:t>
      </w:r>
    </w:p>
    <w:bookmarkEnd w:id="22"/>
    <w:bookmarkStart w:id="23" w:name="commitment-to-excellence-and-community"/>
    <w:p>
      <w:pPr>
        <w:pStyle w:val="Heading2"/>
      </w:pPr>
      <w:r>
        <w:t xml:space="preserve">Commitment to Excellence and Community</w:t>
      </w:r>
    </w:p>
    <w:p>
      <w:pPr>
        <w:pStyle w:val="FirstParagraph"/>
      </w:pPr>
      <w:r>
        <w:t xml:space="preserve">I have actively engaged with Abuja's beauty ecosystem through volunteer work at the "Abuja Fashion Week" (2023), where I styled models using locally crafted fabrics, and community workshops at the Garki Women's Center teaching free natural haircare to low-income residents. These experiences confirmed that excellence in hairdressing requires more than technical skill—it demands empathy for clients’ cultural journeys. In my Statement of Purpose, I emphasize my adherence to Nigeria’s Beauty Industry Code of Ethics: zero chemical misuse, 100% hygiene compliance (validated by NAFDAC certification), and transparent pricing—addressing common consumer concerns in Abuja's market.</w:t>
      </w:r>
    </w:p>
    <w:bookmarkEnd w:id="23"/>
    <w:bookmarkStart w:id="24" w:name="conclusion-a-future-forged-in-abuja"/>
    <w:p>
      <w:pPr>
        <w:pStyle w:val="Heading2"/>
      </w:pPr>
      <w:r>
        <w:t xml:space="preserve">Conclusion: A Future Forged in Abuja</w:t>
      </w:r>
    </w:p>
    <w:p>
      <w:pPr>
        <w:pStyle w:val="FirstParagraph"/>
      </w:pPr>
      <w:r>
        <w:t xml:space="preserve">Nigeria Abuja is the ideal crucible for my ambitions. It represents the intersection of tradition and modernity where a Hairdresser can be both artisan and innovator. My journey—from observing braiders in Kaduna to training at LABC—has prepared me not just to meet but to elevate Abuja’s beauty standards. I am eager to bring my technical expertise, cultural intelligence, and community-first ethos to this city where hair is not merely styled—it is celebrated as a living part of Nigeria’s soul. With this Statement of Purpose, I formally commit myself to becoming a cornerstone of Nigeria's beauty industry in Abuja: where every client leaves feeling seen, empowered, and authentically Nigerian.</w:t>
      </w:r>
    </w:p>
    <w:p>
      <w:pPr>
        <w:pStyle w:val="BodyText"/>
      </w:pPr>
      <w:r>
        <w:t xml:space="preserve">As I write this in my Abuja-based home studio—surrounded by the scent of shea butter and the rhythm of local Afrobeat—I reaffirm that my purpose as a hairdresser is inseparable from Nigeria’s narrative. In Abuja, where ambition meets heritage, I am ready to braid my future with the city’s own.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as a Hairdresser in Nigeria Abuja</dc:title>
  <dc:creator/>
  <cp:keywords/>
  <dcterms:created xsi:type="dcterms:W3CDTF">2026-07-24T15:12:34Z</dcterms:created>
  <dcterms:modified xsi:type="dcterms:W3CDTF">2026-07-24T15:12:34Z</dcterms:modified>
</cp:coreProperties>
</file>

<file path=docProps/custom.xml><?xml version="1.0" encoding="utf-8"?>
<Properties xmlns="http://schemas.openxmlformats.org/officeDocument/2006/custom-properties" xmlns:vt="http://schemas.openxmlformats.org/officeDocument/2006/docPropsVTypes"/>
</file>