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Hairdressing</w:t>
      </w:r>
      <w:r>
        <w:t xml:space="preserve"> </w:t>
      </w:r>
      <w:r>
        <w:t xml:space="preserve">Career</w:t>
      </w:r>
      <w:r>
        <w:t xml:space="preserve"> </w:t>
      </w:r>
      <w:r>
        <w:t xml:space="preserve">in</w:t>
      </w:r>
      <w:r>
        <w:t xml:space="preserve"> </w:t>
      </w:r>
      <w:r>
        <w:t xml:space="preserve">Islamabad</w:t>
      </w:r>
    </w:p>
    <w:bookmarkStart w:id="27" w:name="X93163890acf6d8c010d04326c3ead614232a94d"/>
    <w:p>
      <w:pPr>
        <w:pStyle w:val="Heading1"/>
      </w:pPr>
      <w:r>
        <w:t xml:space="preserve">Statement of Purpose for Hairdressing Career in Pakistan Islamabad</w:t>
      </w:r>
    </w:p>
    <w:p>
      <w:pPr>
        <w:pStyle w:val="FirstParagraph"/>
      </w:pPr>
      <w:r>
        <w:t xml:space="preserve">I am writing this Statement of Purpose to formally express my unwavering commitment to establishing myself as a skilled and innovative Hairdresser within the dynamic beauty landscape of Pakistan Islamabad. This document outlines my journey, motivations, professional aspirations, and how I intend to contribute meaningfully to Islamabad's growing salon industry while embracing the cultural richness of Pakistan.</w:t>
      </w:r>
    </w:p>
    <w:bookmarkStart w:id="20" w:name="X9c61c39bb277e815ee49540f9e06ef30d7311d0"/>
    <w:p>
      <w:pPr>
        <w:pStyle w:val="Heading2"/>
      </w:pPr>
      <w:r>
        <w:t xml:space="preserve">My Passion for Hairdressing: A Personal Journey</w:t>
      </w:r>
    </w:p>
    <w:p>
      <w:pPr>
        <w:pStyle w:val="FirstParagraph"/>
      </w:pPr>
      <w:r>
        <w:t xml:space="preserve">My fascination with hairdressing began during childhood in Rawalpindi, where I would experiment with styling my sisters' hair while watching local barbers create intricate designs. This early curiosity evolved into a profound passion during my secondary education when I volunteered at community beauty events organized by Islamabad's cultural associations. Witnessing the transformative power of hair – how a single cut or color could instantly boost confidence and reflect personal identity – ignited my desire to master this art form professionally. In Pakistan, where appearance often intertwines with social respect and professional opportunity, I recognized that exceptional hairdressing transcends mere aesthetics; it's a service that empowers individuals across all walks of life in Islamabad.</w:t>
      </w:r>
    </w:p>
    <w:bookmarkEnd w:id="20"/>
    <w:bookmarkStart w:id="21" w:name="X239dcf49cfdb58d06e06438185337cdfb10c087"/>
    <w:p>
      <w:pPr>
        <w:pStyle w:val="Heading2"/>
      </w:pPr>
      <w:r>
        <w:t xml:space="preserve">Professional Development &amp; Skill Acquisition</w:t>
      </w:r>
    </w:p>
    <w:p>
      <w:pPr>
        <w:pStyle w:val="FirstParagraph"/>
      </w:pPr>
      <w:r>
        <w:t xml:space="preserve">To formalize my passion, I completed a rigorous Certificate in Advanced Hairdressing at the Pakistan Beauty Institute (PBI) in Lahore, graduating with honors. My curriculum included specialized training in South Asian hair textures, chemical treatments for diverse ethnicities, and the latest trends from international fashion weeks – all adapted to meet local market demands. I further honed my skills through a six-month apprenticeship at "Saree &amp; Silks," a renowned salon in Islamabad's diplomatic enclave, where I learned to cater to high-end clientele including diplomats and business executives. This experience taught me that excellence in hairdressing requires cultural sensitivity – understanding how Pakistani women often view hair as an extension of their identity, particularly within conservative communities where subtle elegance is valued over boldness.</w:t>
      </w:r>
    </w:p>
    <w:bookmarkEnd w:id="21"/>
    <w:bookmarkStart w:id="22" w:name="why-islamabad-the-strategic-vision"/>
    <w:p>
      <w:pPr>
        <w:pStyle w:val="Heading2"/>
      </w:pPr>
      <w:r>
        <w:t xml:space="preserve">Why Islamabad? The Strategic Vision</w:t>
      </w:r>
    </w:p>
    <w:p>
      <w:pPr>
        <w:pStyle w:val="FirstParagraph"/>
      </w:pPr>
      <w:r>
        <w:t xml:space="preserve">I have deliberately chosen Pakistan Islamabad as the foundation for my career due to its unique position as a hub of modernity within Pakistan's cultural tapestry. As the capital city, Islamabad attracts diverse populations – from government officials and international organizations to emerging entrepreneurs and traditional families – creating an unparalleled marketplace for specialized hairdressing services. Unlike provincial cities, Islamabad's residents possess higher disposable income and greater awareness of global beauty trends, yet remain deeply connected to local traditions. I aim to bridge these worlds: offering avant-garde techniques (like precision layering for long Pakistani hair or UV-protective color treatments suitable for our climate) while respecting cultural values through modest styling options and consultations that prioritize client comfort.</w:t>
      </w:r>
    </w:p>
    <w:bookmarkEnd w:id="22"/>
    <w:bookmarkStart w:id="23" w:name="addressing-islamabads-market-needs"/>
    <w:p>
      <w:pPr>
        <w:pStyle w:val="Heading2"/>
      </w:pPr>
      <w:r>
        <w:t xml:space="preserve">Addressing Islamabad's Market Needs</w:t>
      </w:r>
    </w:p>
    <w:p>
      <w:pPr>
        <w:pStyle w:val="FirstParagraph"/>
      </w:pPr>
      <w:r>
        <w:t xml:space="preserve">My research reveals a critical gap in Islamabad's hairdressing sector: the scarcity of professionals trained specifically for South Asian hair care. Many salons use generic European techniques that damage locally prevalent coarse, curly, or chemically treated textures. As a Hairdresser committed to Islamabad’s needs, I plan to establish "Khaas," my boutique salon near Blue Area – where I will introduce a signature "Pakistani Hair Wellness" program. This will include:</w:t>
      </w:r>
    </w:p>
    <w:p>
      <w:pPr>
        <w:numPr>
          <w:ilvl w:val="0"/>
          <w:numId w:val="1001"/>
        </w:numPr>
        <w:pStyle w:val="Compact"/>
      </w:pPr>
      <w:r>
        <w:t xml:space="preserve">Texture-specific treatments tailored to Balochi, Punjabi, and Sindhian hair types</w:t>
      </w:r>
    </w:p>
    <w:p>
      <w:pPr>
        <w:numPr>
          <w:ilvl w:val="0"/>
          <w:numId w:val="1001"/>
        </w:numPr>
        <w:pStyle w:val="Compact"/>
      </w:pPr>
      <w:r>
        <w:t xml:space="preserve">Workshops on natural oil-based scalp care for common issues like dandruff</w:t>
      </w:r>
    </w:p>
    <w:p>
      <w:pPr>
        <w:numPr>
          <w:ilvl w:val="0"/>
          <w:numId w:val="1001"/>
        </w:numPr>
        <w:pStyle w:val="Compact"/>
      </w:pPr>
      <w:r>
        <w:t xml:space="preserve">Collaborations with local fashion designers for runway shows at Islamabad Fashion Week</w:t>
      </w:r>
    </w:p>
    <w:bookmarkEnd w:id="23"/>
    <w:bookmarkStart w:id="24" w:name="professional-ethics-cultural-integration"/>
    <w:p>
      <w:pPr>
        <w:pStyle w:val="Heading2"/>
      </w:pPr>
      <w:r>
        <w:t xml:space="preserve">Professional Ethics &amp; Cultural Integration</w:t>
      </w:r>
    </w:p>
    <w:p>
      <w:pPr>
        <w:pStyle w:val="FirstParagraph"/>
      </w:pPr>
      <w:r>
        <w:t xml:space="preserve">In Pakistan Islamabad, hairdressing is deeply intertwined with social trust. As a Hairdresser, I will uphold the highest ethical standards – maintaining strict confidentiality, respecting gender norms (offering female-only appointments for conservative clients), and ensuring salon environments are safe spaces. My training emphasized that in our community, a Hairdresser’s role extends beyond service; we become confidants who understand family dynamics influencing beauty choices. For instance, I will develop culturally attuned consultations to help young professionals choose office-appropriate styles or brides select heirloom-worthy bridal hairstyles that honor tradition while feeling modern.</w:t>
      </w:r>
    </w:p>
    <w:bookmarkEnd w:id="24"/>
    <w:bookmarkStart w:id="25" w:name="X7daedda6e97cdf139e51f6d37e7b8704bcc6207"/>
    <w:p>
      <w:pPr>
        <w:pStyle w:val="Heading2"/>
      </w:pPr>
      <w:r>
        <w:t xml:space="preserve">Long-Term Vision for Islamabad's Beauty Industry</w:t>
      </w:r>
    </w:p>
    <w:p>
      <w:pPr>
        <w:pStyle w:val="FirstParagraph"/>
      </w:pPr>
      <w:r>
        <w:t xml:space="preserve">My ambitions extend beyond personal success. Within five years, I envision "Khaas" evolving into a training hub that partners with Islamabad’s vocational colleges to create Pakistan-specific hairdressing certification modules – addressing the current lack of locally relevant curricula. I will collaborate with the Islamabad Chamber of Commerce to host annual "Beauty Innovation Summits," attracting international stylists while showcasing Pakistani talent. Long-term, I aspire to establish a scholarship fund for underprivileged women in Rawalpindi/Islamabad to enter this field, believing that empowering Hairdressers is key to fostering economic independence across Pakistan.</w:t>
      </w:r>
    </w:p>
    <w:bookmarkEnd w:id="25"/>
    <w:bookmarkStart w:id="26" w:name="conclusion-a-promise-to-islamabad"/>
    <w:p>
      <w:pPr>
        <w:pStyle w:val="Heading2"/>
      </w:pPr>
      <w:r>
        <w:t xml:space="preserve">Conclusion: A Promise to Islamabad</w:t>
      </w:r>
    </w:p>
    <w:p>
      <w:pPr>
        <w:pStyle w:val="FirstParagraph"/>
      </w:pPr>
      <w:r>
        <w:t xml:space="preserve">This Statement of Purpose crystallizes my dedication to elevating the Hairdresser profession in Pakistan Islamabad. I bring not just technical skill, but a deep understanding of how our cultural context shapes beauty needs. In a city where every strand tells a story – from the hijabs of religious communities to the glittering saris at diplomatic events – I pledge to be a Hairdresser who listens first, creates with respect, and serves as an ambassador for Pakistan’s vibrant beauty culture. Islamabad isn’t just my chosen workplace; it’s where I will build a legacy that redefines what it means to be a hairdressing professional in modern Pakistan – one transformative cut, color, or consultation at a time.</w:t>
      </w:r>
    </w:p>
    <w:p>
      <w:pPr>
        <w:pStyle w:val="BodyText"/>
      </w:pPr>
      <w:r>
        <w:t xml:space="preserve">Sincerely,</w:t>
      </w:r>
    </w:p>
    <w:p>
      <w:pPr>
        <w:pStyle w:val="BodyText"/>
      </w:pPr>
      <w:r>
        <w:t xml:space="preserve">Ayesha Zafar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Hairdressing Career in Islamabad</dc:title>
  <dc:creator/>
  <dc:language>en</dc:language>
  <cp:keywords/>
  <dcterms:created xsi:type="dcterms:W3CDTF">2026-07-24T15:43:37Z</dcterms:created>
  <dcterms:modified xsi:type="dcterms:W3CDTF">2026-07-24T15:43:37Z</dcterms:modified>
</cp:coreProperties>
</file>

<file path=docProps/custom.xml><?xml version="1.0" encoding="utf-8"?>
<Properties xmlns="http://schemas.openxmlformats.org/officeDocument/2006/custom-properties" xmlns:vt="http://schemas.openxmlformats.org/officeDocument/2006/docPropsVTypes"/>
</file>