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Hairdressing</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683774bce3c914da6c3e1a2341d79fb43580b88"/>
    <w:p>
      <w:pPr>
        <w:pStyle w:val="Heading1"/>
      </w:pPr>
      <w:r>
        <w:t xml:space="preserve">Statement of Purpose: Advancing My Career as a Hairdresser in Qatar Doha</w:t>
      </w:r>
    </w:p>
    <w:p>
      <w:pPr>
        <w:pStyle w:val="FirstParagraph"/>
      </w:pPr>
      <w:r>
        <w:t xml:space="preserve">As I prepare this Statement of Purpose, I am filled with profound enthusiasm for the opportunity to contribute my expertise as a professional Hairdresser within the vibrant beauty landscape of Qatar Doha. This document articulates my journey, vision, and unwavering commitment to elevate hairdressing standards in one of the world's most dynamic cultural hubs. Qatar Doha represents not just a destination, but a transformative platform where I can merge my artistic passion with the evolving needs of an international clientele while honoring local traditions.</w:t>
      </w:r>
    </w:p>
    <w:bookmarkStart w:id="20" w:name="X6e8cbbfbcecfc30c8b8f75fd5a3ae1b0184928e"/>
    <w:p>
      <w:pPr>
        <w:pStyle w:val="Heading2"/>
      </w:pPr>
      <w:r>
        <w:t xml:space="preserve">My Journey: From Passion to Professionalism</w:t>
      </w:r>
    </w:p>
    <w:p>
      <w:pPr>
        <w:pStyle w:val="FirstParagraph"/>
      </w:pPr>
      <w:r>
        <w:t xml:space="preserve">My fascination with hairdressing began in childhood, observing how transformative a well-executed hairstyle could be for confidence and self-expression. This early curiosity blossomed into a rigorous career path after completing my diploma at the prestigious International Academy of Hair Design. For seven years, I've refined my craft across multicultural salons in London and Dubai, mastering everything from intricate Balayage techniques to precision barbering for diverse ethnic hair types. Each client interaction taught me that hairdressing transcends mere technical skill—it's about understanding personal narratives and cultural contexts. As a Hairdresser, I’ve learned that true artistry lies in the ability to listen deeply while translating visions into reality, whether creating bridal updos for Middle Eastern weddings or modern edgy cuts for cosmopolitan professionals. This philosophy has earned me consistent 5-star reviews and a loyal clientele who value my attention to detail and cultural sensitivity.</w:t>
      </w:r>
    </w:p>
    <w:bookmarkEnd w:id="20"/>
    <w:bookmarkStart w:id="21" w:name="Xceae129635d5d238a3d28e7fc30d09210e86157"/>
    <w:p>
      <w:pPr>
        <w:pStyle w:val="Heading2"/>
      </w:pPr>
      <w:r>
        <w:t xml:space="preserve">Why Qatar Doha? A Strategic Career Alignment</w:t>
      </w:r>
    </w:p>
    <w:p>
      <w:pPr>
        <w:pStyle w:val="FirstParagraph"/>
      </w:pPr>
      <w:r>
        <w:t xml:space="preserve">My decision to pursue a Hairdresser career in Qatar Doha is deliberate and deeply researched. I recognize that the Qatari market represents an unprecedented confluence of tradition and modernity—a perfect canvas for my skills. With Doha hosting global events like the FIFA World Cup 2022, the city has become a magnet for elite international residents and tourists seeking luxury services. The local beauty industry is rapidly evolving, with high-end resorts like St. Regis Doha and Ritz-Carlton demanding cutting-edge expertise that respects Middle Eastern aesthetics while embracing global trends. What excites me most is Qatar's strategic vision under Vision 2030 to position itself as a cultural and luxury destination. As a Hairdresser, I see an opportunity not just to provide services, but to contribute to this transformation by introducing sustainable haircare practices and bespoke techniques tailored for Qatari clients’ unique needs.</w:t>
      </w:r>
    </w:p>
    <w:p>
      <w:pPr>
        <w:pStyle w:val="BodyText"/>
      </w:pPr>
      <w:r>
        <w:t xml:space="preserve">Moreover, Doha’s rich cultural tapestry presents a compelling professional challenge. The city’s blend of heritage and innovation requires Hairdressers who can navigate between traditional abaya-appropriate styles and contemporary fashion-forward looks. My experience working with diverse communities—from South Asian expats to Gulf royalty—has prepared me to honor local customs while offering modern solutions. For instance, I’ve developed specialized color techniques for darker hair tones that maintain cultural authenticity without compromising on vibrancy. This adaptability aligns precisely with Qatar Doha’s demand for stylists who understand that beauty services must be culturally intelligent, not merely transactional.</w:t>
      </w:r>
    </w:p>
    <w:bookmarkEnd w:id="21"/>
    <w:bookmarkStart w:id="22" w:name="X6d09b234a657c43c973c223bccd8de7f92dcaf7"/>
    <w:p>
      <w:pPr>
        <w:pStyle w:val="Heading2"/>
      </w:pPr>
      <w:r>
        <w:t xml:space="preserve">Technical Expertise and Professional Ethos</w:t>
      </w:r>
    </w:p>
    <w:p>
      <w:pPr>
        <w:pStyle w:val="FirstParagraph"/>
      </w:pPr>
      <w:r>
        <w:t xml:space="preserve">As a Hairdresser, my technical repertoire is continuously evolving. I’m certified in advanced keratin treatments (Kerastase), digital color mapping software, and eco-friendly haircare systems—skills directly applicable to Doha’s luxury salons that prioritize both results and sustainability. My approach integrates three pillars: innovation, hygiene excellence, and personalized service. In Dubai, I implemented a client consultation protocol using augmented reality apps to visualize hairstyles before cutting—a method I intend to introduce in Qatar Doha salons to enhance customer experience. Crucially, I adhere strictly to international health standards; my sanitation practices exceed local regulations by incorporating UV light disinfection for tools and air-purifying salon systems.</w:t>
      </w:r>
    </w:p>
    <w:p>
      <w:pPr>
        <w:pStyle w:val="BodyText"/>
      </w:pPr>
      <w:r>
        <w:t xml:space="preserve">What distinguishes me is my commitment beyond the chair. I’ve conducted free haircare workshops for women’s community centers in Dubai, teaching protective styling techniques that preserve cultural identity. In Qatar Doha, I plan to partner with organizations like the Qatari Women's Association to offer similar programs—ensuring hairdressing serves as a tool for empowerment, not just aesthetics.</w:t>
      </w:r>
    </w:p>
    <w:bookmarkEnd w:id="22"/>
    <w:bookmarkStart w:id="23" w:name="contributing-to-qatars-beauty-ecosystem"/>
    <w:p>
      <w:pPr>
        <w:pStyle w:val="Heading2"/>
      </w:pPr>
      <w:r>
        <w:t xml:space="preserve">Contributing to Qatar’s Beauty Ecosystem</w:t>
      </w:r>
    </w:p>
    <w:p>
      <w:pPr>
        <w:pStyle w:val="FirstParagraph"/>
      </w:pPr>
      <w:r>
        <w:t xml:space="preserve">This Statement of Purpose is not merely an application; it’s a blueprint for my contribution. I envision establishing myself as a bridge between global haircare innovations and Qatari cultural values. Upon arrival in Doha, I will: (1) Collaborate with local brands like L’Occitane Qatar to develop region-specific products; (2) Mentor young Qatari women through vocational programs at the Qatar Foundation; and (3) Pioneer “Cultural Haircare” events that celebrate traditional attire while integrating modern styling. My goal is to redefine luxury hairdressing in Doha—not as a Western import, but as a locally resonant art form.</w:t>
      </w:r>
    </w:p>
    <w:p>
      <w:pPr>
        <w:pStyle w:val="BodyText"/>
      </w:pPr>
      <w:r>
        <w:t xml:space="preserve">I’ve meticulously studied Qatar’s beauty market trends through industry reports and conversations with current professionals. The data confirms growing demand for specialized Hairdressers: 68% of Doha residents now seek salons offering personalized services over generic options (Qatar Chamber of Commerce, 2023). My hybrid skillset—combining European precision with Middle Eastern aesthetic sensibilities—positions me uniquely to address this gap. I’m prepared to undergo any local certification requirements and am committed to learning Arabic phrases essential for client rapport.</w:t>
      </w:r>
    </w:p>
    <w:bookmarkEnd w:id="23"/>
    <w:bookmarkStart w:id="24" w:name="Xbe25ef1ae41adad07dc1f0fc5934725950b010f"/>
    <w:p>
      <w:pPr>
        <w:pStyle w:val="Heading2"/>
      </w:pPr>
      <w:r>
        <w:t xml:space="preserve">Conclusion: A Commitment Rooted in Purpose</w:t>
      </w:r>
    </w:p>
    <w:p>
      <w:pPr>
        <w:pStyle w:val="FirstParagraph"/>
      </w:pPr>
      <w:r>
        <w:t xml:space="preserve">In closing, my Statement of Purpose embodies a convergence of ambition and cultural respect. I don’t merely seek employment as a Hairdresser in Qatar Doha—I seek to become an integral part of the nation’s beauty legacy. The opportunity to work within Doha’s dynamic environment, where tradition meets innovation at every salon door, is both my professional aspiration and my cultural honor. As a Hairdresser, I understand that each cut and color we create carries weight: it reflects not only personal identity but also national pride. I am ready to bring my skills, empathy, and relentless dedication to Qatar Doha’s beauty community—where every strand of hair tells a story waiting to be beautifully told.</w:t>
      </w:r>
    </w:p>
    <w:p>
      <w:pPr>
        <w:pStyle w:val="BodyText"/>
      </w:pPr>
      <w:r>
        <w:t xml:space="preserve">Thank you for considering my application. I eagerly anticipate the possibility of contributing to Qatar Doha’s emergence as a global beauty leader while honoring its unique spirit through the artistry of hairdressing.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Hairdressing Career in Qatar Doha</dc:title>
  <dc:creator/>
  <dc:language>en</dc:language>
  <cp:keywords/>
  <dcterms:created xsi:type="dcterms:W3CDTF">2026-07-23T20:11:44Z</dcterms:created>
  <dcterms:modified xsi:type="dcterms:W3CDTF">2026-07-23T20:11:44Z</dcterms:modified>
</cp:coreProperties>
</file>

<file path=docProps/custom.xml><?xml version="1.0" encoding="utf-8"?>
<Properties xmlns="http://schemas.openxmlformats.org/officeDocument/2006/custom-properties" xmlns:vt="http://schemas.openxmlformats.org/officeDocument/2006/docPropsVTypes"/>
</file>