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Russia</w:t>
      </w:r>
      <w:r>
        <w:t xml:space="preserve"> </w:t>
      </w:r>
      <w:r>
        <w:t xml:space="preserve">Moscow</w:t>
      </w:r>
    </w:p>
    <w:bookmarkStart w:id="27" w:name="statement-of-purpose"/>
    <w:p>
      <w:pPr>
        <w:pStyle w:val="Heading1"/>
      </w:pPr>
      <w:r>
        <w:t xml:space="preserve">STATEMENT OF PURPOSE</w:t>
      </w:r>
    </w:p>
    <w:bookmarkStart w:id="26" w:name="X1fac1b43a7c040951714264ae159a9893ef878a"/>
    <w:p>
      <w:pPr>
        <w:pStyle w:val="Heading2"/>
      </w:pPr>
      <w:r>
        <w:t xml:space="preserve">Becoming a Visionary Hairdresser in Russia Moscow</w:t>
      </w:r>
    </w:p>
    <w:p>
      <w:pPr>
        <w:pStyle w:val="FirstParagraph"/>
      </w:pPr>
      <w:r>
        <w:t xml:space="preserve">As a dedicated professional with eight years of transformative experience in the global beauty industry, I am writing this Statement of Purpose to formally express my unwavering commitment to establishing my career as an innovative Hairdresser within the dynamic cultural and economic landscape of Russia Moscow. This document outlines my artistic journey, professional philosophy, and profound motivation for contributing to Moscow's prestigious salon scene—a city that represents the pinnacle of European fashion and cosmopolitan beauty standards.</w:t>
      </w:r>
    </w:p>
    <w:bookmarkStart w:id="20" w:name="a-foundation-for-excellence"/>
    <w:p>
      <w:pPr>
        <w:pStyle w:val="Heading3"/>
      </w:pPr>
      <w:r>
        <w:t xml:space="preserve">A Foundation For Excellence</w:t>
      </w:r>
    </w:p>
    <w:p>
      <w:pPr>
        <w:pStyle w:val="FirstParagraph"/>
      </w:pPr>
      <w:r>
        <w:t xml:space="preserve">My journey began at the prestigious École de Coiffure Paris, where I earned my Master's Certificate in Advanced Hair Artistry under renowned stylists. This rigorous program emphasized not just technical mastery—such as precision cutting, color theory, and texture manipulation—but also cultural sensitivity essential for serving diverse clientele. My portfolio includes work for high-profile clients across New York, London, and Dubai; yet I consistently found myself drawn to Moscow's unique beauty ecosystem. The city’s blend of historic elegance with avant-garde creativity creates an unparalleled canvas for hairdressing innovation—a vision that aligns perfectly with my professional identity as a Hairdresser.</w:t>
      </w:r>
    </w:p>
    <w:bookmarkEnd w:id="20"/>
    <w:bookmarkStart w:id="21" w:name="Xba4d8b596ed6bc7c68405c08be373c682cae892"/>
    <w:p>
      <w:pPr>
        <w:pStyle w:val="Heading3"/>
      </w:pPr>
      <w:r>
        <w:t xml:space="preserve">Why Russia Moscow? The Cultural Imperative</w:t>
      </w:r>
    </w:p>
    <w:p>
      <w:pPr>
        <w:pStyle w:val="FirstParagraph"/>
      </w:pPr>
      <w:r>
        <w:t xml:space="preserve">My decision to pursue this career path in Russia Moscow is deeply rooted in cultural appreciation rather than mere market opportunity. Moscow’s beauty industry has evolved beyond traditional European standards into a vibrant fusion of Eastern artistry and Western techniques—precisely where my skillset can thrive. I have studied Moscow's hairdressing trends through extensive research, noting how local stylists are increasingly embracing sustainable practices and personalized client experiences. In my Statement of Purpose, I emphasize that Moscow isn't just a destination but a living laboratory for beauty innovation where Russian clients demand bespoke solutions that respect both heritage and modernity.</w:t>
      </w:r>
    </w:p>
    <w:p>
      <w:pPr>
        <w:pStyle w:val="BodyText"/>
      </w:pPr>
      <w:r>
        <w:t xml:space="preserve">What particularly captivates me is Moscow's emerging luxury segment. Elite salons in the Garden Ring district now seek stylists who understand how to elevate hair as wearable art—transforming it from mere grooming into cultural expression. Having observed the rise of "hair couture" events like Moscow Hair Week, I recognize that my expertise in 3D color sculpting and organic treatment methodologies aligns with this evolution. I am not merely seeking employment; I aim to become an integral part of Russia Moscow's beauty renaissance as a Hairdresser who honors local traditions while introducing global techniques.</w:t>
      </w:r>
    </w:p>
    <w:bookmarkEnd w:id="21"/>
    <w:bookmarkStart w:id="22" w:name="artistry-meets-technical-mastery"/>
    <w:p>
      <w:pPr>
        <w:pStyle w:val="Heading3"/>
      </w:pPr>
      <w:r>
        <w:t xml:space="preserve">Artistry Meets Technical Mastery</w:t>
      </w:r>
    </w:p>
    <w:p>
      <w:pPr>
        <w:pStyle w:val="FirstParagraph"/>
      </w:pPr>
      <w:r>
        <w:t xml:space="preserve">My approach as a Hairdresser transcends technical proficiency. In my previous role at L'Oréal Paris Studio, I developed "The Moscow Method"—a signature system blending Russian haircare traditions (like using Siberian cedar oil) with Japanese precision cutting. This philosophy centers on three pillars: cultural empathy, scientific innovation, and emotional intelligence. For instance, when working with clients of diverse ethnic backgrounds in Moscow's multicultural neighborhoods like Khoroshyovo-Mnyovniki, I adapt techniques to suit varying hair textures while preserving natural heritage—a critical consideration for the Russian market where hair diversity is often underestimated.</w:t>
      </w:r>
    </w:p>
    <w:p>
      <w:pPr>
        <w:pStyle w:val="BodyText"/>
      </w:pPr>
      <w:r>
        <w:t xml:space="preserve">I have also mastered cutting-edge technology relevant to Russia's beauty landscape. My certification in AI-powered color analysis tools allows me to predict client satisfaction rates by 78%—a metric I demonstrated during a pilot program at Moscow's Le Salon. This data-driven approach, combined with handcrafted techniques like invisible braiding and texture mapping, ensures every service is both scientifically precise and artistically profound. As a Hairdresser operating in Russia Moscow, I view technology not as a replacement for artistry but as its essential companion.</w:t>
      </w:r>
    </w:p>
    <w:bookmarkEnd w:id="22"/>
    <w:bookmarkStart w:id="23" w:name="Xd7f4b2b308b8ffa4f231d2d05aed12e33a46f53"/>
    <w:p>
      <w:pPr>
        <w:pStyle w:val="Heading3"/>
      </w:pPr>
      <w:r>
        <w:t xml:space="preserve">Contributing to Russia Moscow's Beauty Legacy</w:t>
      </w:r>
    </w:p>
    <w:p>
      <w:pPr>
        <w:pStyle w:val="FirstParagraph"/>
      </w:pPr>
      <w:r>
        <w:t xml:space="preserve">I envision my role in Russia Moscow extending beyond the salon chair. I plan to establish a mentorship initiative for emerging stylists at the Moscow Hair Academy, focusing on ethical practices and cross-cultural communication—a direct response to gaps I observed during my research. My Statement of Purpose includes concrete plans to collaborate with Russian haircare brands like "Natura Siberica" on eco-friendly product lines, addressing the growing demand for sustainable beauty in urban centers.</w:t>
      </w:r>
    </w:p>
    <w:p>
      <w:pPr>
        <w:pStyle w:val="BodyText"/>
      </w:pPr>
      <w:r>
        <w:t xml:space="preserve">Furthermore, I recognize that Moscow's beauty community needs greater representation of international perspectives. As a Hairdresser who has trained across continents, I offer unique insights into global trends while respecting local sensibilities. For example, I would adapt European balayage techniques to complement Russian preferences for voluminous yet natural-looking hair—something my clients in St. Petersburg specifically requested during a recent masterclass.</w:t>
      </w:r>
    </w:p>
    <w:bookmarkEnd w:id="23"/>
    <w:bookmarkStart w:id="24" w:name="X8c2a5870083be93940f06b74de24cc80d3b04b6"/>
    <w:p>
      <w:pPr>
        <w:pStyle w:val="Heading3"/>
      </w:pPr>
      <w:r>
        <w:t xml:space="preserve">Long-Term Vision: Shaping Moscow's Beauty Future</w:t>
      </w:r>
    </w:p>
    <w:p>
      <w:pPr>
        <w:pStyle w:val="FirstParagraph"/>
      </w:pPr>
      <w:r>
        <w:t xml:space="preserve">In the next five years, I aim to establish a boutique salon in central Moscow that becomes synonymous with "culturally intelligent hairdressing." This space would feature a rotating exhibition of hair art inspired by Russian folk motifs (like those seen in Matryoshka dolls) while integrating modern techniques. My vision includes launching Russia's first comprehensive education program for Hairdressers addressing inclusivity—addressing the underrepresentation of ethnic diversity in Russian beauty media.</w:t>
      </w:r>
    </w:p>
    <w:p>
      <w:pPr>
        <w:pStyle w:val="BodyText"/>
      </w:pPr>
      <w:r>
        <w:t xml:space="preserve">My ultimate goal aligns with Moscow's position as a global fashion hub: to position the city as a leader in ethical, culturally aware beauty innovation. As I write this Statement of Purpose, I see myself not just cutting hair but weaving threads of tradition and modernity that honor Russia's rich heritage while embracing its forward-looking spirit.</w:t>
      </w:r>
    </w:p>
    <w:bookmarkEnd w:id="24"/>
    <w:bookmarkStart w:id="25" w:name="conclusion-a-commitment-to-excellence"/>
    <w:p>
      <w:pPr>
        <w:pStyle w:val="Heading3"/>
      </w:pPr>
      <w:r>
        <w:t xml:space="preserve">Conclusion: A Commitment to Excellence</w:t>
      </w:r>
    </w:p>
    <w:p>
      <w:pPr>
        <w:pStyle w:val="FirstParagraph"/>
      </w:pPr>
      <w:r>
        <w:t xml:space="preserve">The opportunity to serve as a Hairdresser in Russia Moscow represents more than a career move—it is a vocation. I bring not only technical expertise but also deep respect for Russian aesthetics and cultural narratives. My eight years of international experience have prepared me to contribute meaningfully to Moscow's evolving beauty scene, where sophistication meets authenticity. I am ready to immerse myself in the city's creative energy, collaborate with local artisans, and ensure every client leaves feeling seen and transformed.</w:t>
      </w:r>
    </w:p>
    <w:p>
      <w:pPr>
        <w:pStyle w:val="BodyText"/>
      </w:pPr>
      <w:r>
        <w:t xml:space="preserve">As this Statement of Purpose concludes, I reiterate my profound belief that Moscow is where hairdressing transcends craft to become cultural dialogue. I seek not merely to work in Russia Moscow but to elevate its beauty legacy through the artistry of a Hairdresser who understands that in this city, every strand tells a story—and I am ready to help write the next chapter.</w:t>
      </w:r>
    </w:p>
    <w:p>
      <w:pPr>
        <w:pStyle w:val="BodyText"/>
      </w:pPr>
      <w:r>
        <w:t xml:space="preserve">With sincere dedication to the craft,</w:t>
      </w:r>
    </w:p>
    <w:p>
      <w:pPr>
        <w:pStyle w:val="BodyText"/>
      </w:pPr>
      <w:r>
        <w:t xml:space="preserve">Alexandra Petrova</w:t>
      </w:r>
    </w:p>
    <w:p>
      <w:pPr>
        <w:pStyle w:val="BodyText"/>
      </w:pPr>
      <w:r>
        <w:t xml:space="preserve">Professional Hairdresser &amp; Creative Director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Russia Moscow</dc:title>
  <dc:creator/>
  <dc:language>en</dc:language>
  <cp:keywords/>
  <dcterms:created xsi:type="dcterms:W3CDTF">2026-09-28T16:12:57Z</dcterms:created>
  <dcterms:modified xsi:type="dcterms:W3CDTF">2026-09-28T16:12:57Z</dcterms:modified>
</cp:coreProperties>
</file>

<file path=docProps/custom.xml><?xml version="1.0" encoding="utf-8"?>
<Properties xmlns="http://schemas.openxmlformats.org/officeDocument/2006/custom-properties" xmlns:vt="http://schemas.openxmlformats.org/officeDocument/2006/docPropsVTypes"/>
</file>