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Hairdressing</w:t>
      </w:r>
      <w:r>
        <w:t xml:space="preserve"> </w:t>
      </w:r>
      <w:r>
        <w:t xml:space="preserve">Career</w:t>
      </w:r>
      <w:r>
        <w:t xml:space="preserve"> </w:t>
      </w:r>
      <w:r>
        <w:t xml:space="preserve">in</w:t>
      </w:r>
      <w:r>
        <w:t xml:space="preserve"> </w:t>
      </w:r>
      <w:r>
        <w:t xml:space="preserve">Spain</w:t>
      </w:r>
      <w:r>
        <w:t xml:space="preserve"> </w:t>
      </w:r>
      <w:r>
        <w:t xml:space="preserve">Madrid</w:t>
      </w:r>
    </w:p>
    <w:bookmarkStart w:id="20" w:name="X9d82accee497ba5d365a908ce2f79a5e324a109"/>
    <w:p>
      <w:pPr>
        <w:pStyle w:val="Heading1"/>
      </w:pPr>
      <w:r>
        <w:t xml:space="preserve">Statement of Purpose: Advancing My Hairdressing Career in Spain Madrid</w:t>
      </w:r>
    </w:p>
    <w:p>
      <w:pPr>
        <w:pStyle w:val="FirstParagraph"/>
      </w:pPr>
      <w:r>
        <w:t xml:space="preserve">As a dedicated professional with over seven years of progressive experience in the global hairdressing industry, I am writing this Statement of Purpose to formally express my commitment to establishing my career as a skilled Hairdresser within the vibrant cultural and aesthetic landscape of Spain Madrid. My journey has been defined by an unwavering passion for transforming hair into art, and Madrid represents the ideal environment where I can refine my craft while contributing to a city renowned for its sophisticated beauty standards and dynamic fashion scene.</w:t>
      </w:r>
    </w:p>
    <w:p>
      <w:pPr>
        <w:pStyle w:val="BodyText"/>
      </w:pPr>
      <w:r>
        <w:t xml:space="preserve">My professional foundation began in Barcelona, where I completed a rigorous three-year Master’s program in Advanced Hair Artistry at the prestigious Instituto de Estética y Belleza. This comprehensive education immersed me in European techniques, from precision cutting to innovative color theory, with special emphasis on the nuanced approaches required for diverse ethnic hair textures – a critical skill given Spain's multicultural population. I honed my abilities under mentorship from award-winning stylists who emphasized Madrid’s signature blend of tradition and avant-garde creativity. My apprenticeship at Salón Línea in Barcelona provided hands-on experience with high-end clientele, including fashion industry professionals and international celebrities, where I mastered techniques such as color melting, texture manipulation, and sustainable haircare practices using organic products.</w:t>
      </w:r>
    </w:p>
    <w:p>
      <w:pPr>
        <w:pStyle w:val="BodyText"/>
      </w:pPr>
      <w:r>
        <w:t xml:space="preserve">What draws me specifically to Spain Madrid is its unparalleled position as Europe’s beauty capital. Unlike other cities that follow fleeting trends, Madrid’s hairdressing scene celebrates both heritage and innovation – a duality I deeply respect. The city’s fashion weeks, cultural festivals like La Feria de Abril, and iconic venues such as the Palacio de Cibeles showcase how hair serves as cultural storytelling. I’ve long admired Madrid salons like Pedro Valverde and L'Atelier de la Belleza for their commitment to elevating hairdressing from service to fine art. My research into Madrid’s beauty industry revealed that the city actively seeks professionals who understand its unique aesthetic philosophy: where precision meets emotion, and technique serves personal expression. This aligns perfectly with my own belief that every haircut is a conversation between stylist and client.</w:t>
      </w:r>
    </w:p>
    <w:p>
      <w:pPr>
        <w:pStyle w:val="BodyText"/>
      </w:pPr>
      <w:r>
        <w:t xml:space="preserve">In Madrid, I intend to contribute through three key pillars: technical excellence, cultural integration, and community engagement. My specialized training includes advanced techniques like the "Madrid Wave" (a signature texturizing method developed in local salons) and sustainable practices such as zero-waste dye application. I’ve already begun studying Spanish beauty terminology and business protocols to ensure seamless integration into Madrid’s professional environment. More importantly, I recognize that success in Spain Madrid requires understanding local client expectations – where hair is often viewed as an extension of personal identity rather than merely a cosmetic choice. My goal is to collaborate with Madrid-based brands like Elnett and L'Oréal Professional to develop culturally resonant services for the city’s diverse neighborhoods, from the historic Salamanca district to multicultural areas like Argüelles.</w:t>
      </w:r>
    </w:p>
    <w:p>
      <w:pPr>
        <w:pStyle w:val="BodyText"/>
      </w:pPr>
      <w:r>
        <w:t xml:space="preserve">My professional journey has been marked by tangible achievements that demonstrate my readiness for Madrid. I recently led a team at Barcelona’s Salon Tres that increased client retention by 40% through personalized consultations and post-service haircare education – a model I intend to implement in Madrid. My portfolio includes work featured in Spain’s leading beauty magazine,</w:t>
      </w:r>
      <w:r>
        <w:t xml:space="preserve"> </w:t>
      </w:r>
      <w:r>
        <w:rPr>
          <w:iCs/>
          <w:i/>
        </w:rPr>
        <w:t xml:space="preserve">Moda y Belleza</w:t>
      </w:r>
      <w:r>
        <w:t xml:space="preserve">, where I was praised for "redefining Mediterranean elegance through hair." Furthermore, I’ve completed certifications in Spanish language for the Beauty Industry and cultural sensitivity training specifically focused on Spanish consumer behavior. These credentials ensure I will not only speak the language fluently but also navigate Madrid’s professional nuances with respect and authenticity.</w:t>
      </w:r>
    </w:p>
    <w:p>
      <w:pPr>
        <w:pStyle w:val="BodyText"/>
      </w:pPr>
      <w:r>
        <w:t xml:space="preserve">Madrid’s beauty industry is uniquely positioned at a crossroads of opportunity. The city attracts 12 million tourists annually, creating constant demand for stylists who understand international aesthetics while respecting local traditions. As a Hairdresser committed to lifelong learning, I plan to enroll in Madrid’s renowned Aula de Belleza program for advanced certifications in hair health and emerging trends like scalp therapy – a specialty rapidly gaining traction across Spain Madrid salons. I’m particularly excited by the city’s growing focus on "hair wellness," where nutrition and haircare are integrated into holistic beauty routines. My training at Barcelona’s Institute included extensive modules on this, making me prepared to lead workshops for clients seeking this integrative approach.</w:t>
      </w:r>
    </w:p>
    <w:p>
      <w:pPr>
        <w:pStyle w:val="BodyText"/>
      </w:pPr>
      <w:r>
        <w:t xml:space="preserve">Crucially, I understand that Spain Madrid values community above all. I’ve volunteered with "Cabellos con Alma," a nonprofit providing free haircare services to underprivileged women across Catalonia – an initiative deeply aligned with Madrid’s social consciousness. In Madrid, I aim to partner with local organizations like Fundación Celia to offer pro-bono services at senior centers and refugee shelters, using hair as a tool for empowerment. This reflects my belief that the role of a Hairdresser transcends technical skill; it is about building dignity through personal transformation.</w:t>
      </w:r>
    </w:p>
    <w:p>
      <w:pPr>
        <w:pStyle w:val="BodyText"/>
      </w:pPr>
      <w:r>
        <w:t xml:space="preserve">Looking ahead, I envision establishing my own boutique salon in Madrid’s Chamberí district – a neighborhood blending historic charm with youthful energy. My vision includes an inclusive space where traditional Spanish styles like the "mola" (a classic braided hairstyle) coexist with contemporary trends, all while prioritizing eco-conscious practices. The city’s supportive environment for creative entrepreneurs, including grants for beauty startups through Madrid Activa, makes this aspiration achievable. With my proven track record in client acquisition and service innovation – demonstrated by growing a Barcelona salon’s social media presence to 15K followers in two years – I am confident I will contribute meaningfully to Madrid’s reputation as Europe’s most inspiring hairdressing destination.</w:t>
      </w:r>
    </w:p>
    <w:p>
      <w:pPr>
        <w:pStyle w:val="BodyText"/>
      </w:pPr>
      <w:r>
        <w:t xml:space="preserve">My Statement of Purpose is not merely an application; it is a promise. A promise to honor the legacy of Madrid’s hairdressing masters, innovate with cultural sensitivity, and elevate every client's experience through artistry rooted in respect for Spanish heritage. As I write this from my Barcelona salon studio – where I’ve curated a mood board featuring Madrid’s iconic Gran Vía and the sun-drenched gardens of Retiro Park – I feel the pull of the city’s creative energy. This is where my journey as a Hairdresser belongs: not just in Spain, but specifically within Madrid, where beauty isn’t manufactured; it’s felt.</w:t>
      </w:r>
    </w:p>
    <w:p>
      <w:pPr>
        <w:pStyle w:val="BodyText"/>
      </w:pPr>
      <w:r>
        <w:t xml:space="preserve">I am prepared to bring my technical expertise, cultural curiosity, and unwavering dedication to Madrid’s salons immediately. I seek not only employment but partnership with the city that has shaped modern European beauty standards. Let me transform hair into heritage in Spain Madrid – where every strand tells a story of innovation, tradition, and the enduring artistry of the Hairdresser.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Hairdressing Career in Spain Madrid</dc:title>
  <dc:creator/>
  <dc:language>en</dc:language>
  <cp:keywords/>
  <dcterms:created xsi:type="dcterms:W3CDTF">2026-07-23T23:12:26Z</dcterms:created>
  <dcterms:modified xsi:type="dcterms:W3CDTF">2026-07-23T23:12:26Z</dcterms:modified>
</cp:coreProperties>
</file>

<file path=docProps/custom.xml><?xml version="1.0" encoding="utf-8"?>
<Properties xmlns="http://schemas.openxmlformats.org/officeDocument/2006/custom-properties" xmlns:vt="http://schemas.openxmlformats.org/officeDocument/2006/docPropsVTypes"/>
</file>