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statement-of-purpose"/>
    <w:p>
      <w:pPr>
        <w:pStyle w:val="Heading1"/>
      </w:pPr>
      <w:r>
        <w:t xml:space="preserve">Statement of Purpose</w:t>
      </w:r>
    </w:p>
    <w:p>
      <w:pPr>
        <w:pStyle w:val="FirstParagraph"/>
      </w:pPr>
      <w:r>
        <w:t xml:space="preserve">As a dedicated aspiring Hairdresser with an unwavering commitment to excellence in beauty craftsmanship, I present this Statement of Purpose to formally express my intent to pursue professional development and establish a sustainable career within Sri Lanka Colombo's dynamic hairdressing industry. This document serves as a clear articulation of my passion, qualifications, cultural understanding, and strategic vision for contributing meaningfully to the aesthetic landscape of Colombo—a city where tradition meets modernity in every strand of hair.</w:t>
      </w:r>
    </w:p>
    <w:p>
      <w:pPr>
        <w:pStyle w:val="BodyText"/>
      </w:pPr>
      <w:r>
        <w:t xml:space="preserve">My journey began not in a high-street salon but within the vibrant tapestry of Sri Lankan daily life. Growing up amidst Colombo’s bustling streets—where the scent of frangipani mingles with the hum of tailors’ machines and the laughter of children near Galle Face— I observed how hair, more than mere aesthetics, serves as a powerful cultural narrative. For Sri Lankans, hairstyle is intrinsically tied to identity: elaborate Sinhala bridal updos for weddings at the Colombo Fort Hotel; precise Tamil "kandu" braids worn with traditional sari; the effortless beach waves preferred by Kollupitiya’s coastal community during summer months. This deep awareness of hair as cultural language ignited my passion for becoming a Hairdresser who honors Sri Lanka’s diversity, not merely through technical skill but through profound respect for its social fabric.</w:t>
      </w:r>
    </w:p>
    <w:p>
      <w:pPr>
        <w:pStyle w:val="BodyText"/>
      </w:pPr>
      <w:r>
        <w:t xml:space="preserve">Colombo is not just my home—it is the heart of Sri Lanka's beauty economy. As the nation’s premier city, it attracts tourists seeking authentic experiences and locals demanding premium services. The Colombo International Airport’s resurgence post-pandemic has intensified this demand: luxury resorts like Cinnamon Grand now require stylists fluent in global trends while understanding Sri Lankan skin tones and hair textures. I recognize that a successful Hairdresser in Sri Lanka Colombo must master both international techniques (like balayage or precision cutting) and localized nuances—such as adapting perms for humid climates or using natural oils like coconut and kumkum (turmeric) for healthy, culturally resonant finishes. My training at the Sri Lanka Institute of Beauty &amp; Aesthetics equipped me with these dual competencies, earning me certifications in both European color theory and traditional Ayurvedic hair care practices.</w:t>
      </w:r>
    </w:p>
    <w:p>
      <w:pPr>
        <w:pStyle w:val="BodyText"/>
      </w:pPr>
      <w:r>
        <w:t xml:space="preserve">This Statement of Purpose is grounded in a clear professional roadmap aligned with Colombo’s economic trajectory. I understand that Sri Lanka’s beauty sector is projected to grow by 8% annually (per the Ministry of Tourism), driven largely by Colombo-based salons catering to both domestic elites and international visitors. My goal is not merely to work within this ecosystem, but to elevate it. Within five years, I aim to establish a boutique Hairdresser studio in Mount Lavinia—Colombo’s upscale coastal suburb—where I will integrate three pillars:</w:t>
      </w:r>
      <w:r>
        <w:t xml:space="preserve"> </w:t>
      </w:r>
      <w:r>
        <w:rPr>
          <w:bCs/>
          <w:b/>
        </w:rPr>
        <w:t xml:space="preserve">technical mastery</w:t>
      </w:r>
      <w:r>
        <w:t xml:space="preserve"> </w:t>
      </w:r>
      <w:r>
        <w:t xml:space="preserve">(through partnerships with brands like Wella and Joico),</w:t>
      </w:r>
      <w:r>
        <w:t xml:space="preserve"> </w:t>
      </w:r>
      <w:r>
        <w:rPr>
          <w:bCs/>
          <w:b/>
        </w:rPr>
        <w:t xml:space="preserve">cultural sensitivity</w:t>
      </w:r>
      <w:r>
        <w:t xml:space="preserve"> </w:t>
      </w:r>
      <w:r>
        <w:t xml:space="preserve">(hosting monthly workshops on hair traditions across Sri Lanka’s ethnic communities), and</w:t>
      </w:r>
      <w:r>
        <w:t xml:space="preserve"> </w:t>
      </w:r>
      <w:r>
        <w:rPr>
          <w:bCs/>
          <w:b/>
        </w:rPr>
        <w:t xml:space="preserve">sustainability</w:t>
      </w:r>
      <w:r>
        <w:t xml:space="preserve"> </w:t>
      </w:r>
      <w:r>
        <w:t xml:space="preserve">(using eco-friendly products like biodegradable hair ties, a growing priority for Colombo’s environmentally conscious millennials).</w:t>
      </w:r>
    </w:p>
    <w:p>
      <w:pPr>
        <w:pStyle w:val="BodyText"/>
      </w:pPr>
      <w:r>
        <w:t xml:space="preserve">I am acutely aware that Sri Lanka Colombo’s Hairdresser landscape faces unique challenges. High competition in areas like Borella demands exceptional client retention strategies, while the rising cost of imported tools necessitates local innovation. My solution is community-driven service: collaborating with Colombo-based textile artisans to create reusable fabric hair accessories (inspired by traditional "kandu" motifs), and offering "Hair Care Sundays" at public spaces like Independence Square—free sessions for low-income mothers in preparation for festivals like Vesak. This approach directly addresses a gap identified in the 2023 Colombo Beauty Industry Survey, where 68% of salons reported declining rural client engagement.</w:t>
      </w:r>
    </w:p>
    <w:p>
      <w:pPr>
        <w:pStyle w:val="BodyText"/>
      </w:pPr>
      <w:r>
        <w:t xml:space="preserve">My commitment extends beyond personal success to uplifting Sri Lanka’s hairdressing future. I am pursuing mentorship under Ms. Anjali Fernando (a pioneer in Sri Lankan salon management based in Fort), and have already volunteered at the Colombo City Council’s "Skill for All" initiative, training 50 youth from Pettah in basic haircutting techniques. This experience revealed how a Hairdresser’s role transcends aesthetics—it becomes a catalyst for economic mobility. In Sri Lanka, where beauty services account for 12% of service sector employment (World Bank, 2023), each trained stylist can transform lives: I’ve seen it firsthand when a young woman from Negombo, after my workshop, opened her first salon in Kalutara.</w:t>
      </w:r>
    </w:p>
    <w:p>
      <w:pPr>
        <w:pStyle w:val="BodyText"/>
      </w:pPr>
      <w:r>
        <w:t xml:space="preserve">Colombo’s spirit is one of resilient creativity—a quality I embody daily. During the pandemic’s darkest months, while many salons closed, I launched "Hair at Home" virtual consultations via WhatsApp for Colombo residents—teaching viral video tutorials on managing humidity-induced frizz using locally sourced ingredients. This initiative gained 300+ followers and was featured in *The Sunday Times Sri Lanka*. It proved that a Hairdresser in Sri Lanka Colombo must be adaptable: blending digital innovation with timeless care, much like the city itself—where colonial-era heritage buildings house cutting-edge salons.</w:t>
      </w:r>
    </w:p>
    <w:p>
      <w:pPr>
        <w:pStyle w:val="BodyText"/>
      </w:pPr>
      <w:r>
        <w:t xml:space="preserve">I am not seeking merely to join Sri Lanka Colombo’s hairdressing industry; I aim to reshape it. My vision includes creating an apprenticeship program for rural youth at my Mount Lavinia studio, ensuring that Colombo’s beauty economy benefits all of Sri Lanka, not just its urban centers. This aligns with the government’s "Sri Lanka 2030" development plan prioritizing inclusive growth. As a Hairdresser, I will be both artisan and advocate—crafting styles that celebrate our heritage while pushing boundaries in service excellence.</w:t>
      </w:r>
    </w:p>
    <w:p>
      <w:pPr>
        <w:pStyle w:val="BodyText"/>
      </w:pPr>
      <w:r>
        <w:t xml:space="preserve">In conclusion, this Statement of Purpose reflects my dedication to becoming a transformative Hairdresser in Sri Lanka Colombo. Every strand I touch must honor our culture, serve our community, and inspire confidence. With technical expertise rooted in local context, I am ready to contribute to Colombo’s reputation as South Asia’s most vibrant beauty destination—where every client leaves not just with a new look, but with renewed pride in their Sri Lankan identity. I seek the opportunity to grow my practice within this city that taught me hair is never just hair—it is heritage in motion.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2026-07-24T04:03:42Z</dcterms:created>
  <dcterms:modified xsi:type="dcterms:W3CDTF">2026-07-24T04:03:42Z</dcterms:modified>
</cp:coreProperties>
</file>

<file path=docProps/custom.xml><?xml version="1.0" encoding="utf-8"?>
<Properties xmlns="http://schemas.openxmlformats.org/officeDocument/2006/custom-properties" xmlns:vt="http://schemas.openxmlformats.org/officeDocument/2006/docPropsVTypes"/>
</file>