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Sudan</w:t>
      </w:r>
      <w:r>
        <w:t xml:space="preserve"> </w:t>
      </w:r>
      <w:r>
        <w:t xml:space="preserve">Khartoum</w:t>
      </w:r>
    </w:p>
    <w:bookmarkStart w:id="20" w:name="Xb3697221818f031f745c62f3d82b4d2cbfb0312"/>
    <w:p>
      <w:pPr>
        <w:pStyle w:val="Heading1"/>
      </w:pPr>
      <w:r>
        <w:t xml:space="preserve">Statement of Purpose: Advancing Professional Excellence as a Hairdresser in Sudan Khartoum</w:t>
      </w:r>
    </w:p>
    <w:p>
      <w:pPr>
        <w:pStyle w:val="FirstParagraph"/>
      </w:pPr>
      <w:r>
        <w:t xml:space="preserve">As I prepare to formalize my commitment to the artistry and cultural significance of hairdressing, this Statement of Purpose serves as both a personal manifesto and a strategic roadmap for my professional journey. Rooted deeply in the vibrant tapestry of Sudanese culture, my aspiration is not merely to become a Hairdresser but to elevate the profession within Sudan Khartoum—where beauty services intersect with identity, tradition, and community development. This document articulates my vision for transforming hairdressing into a catalyst for empowerment, innovation, and cultural preservation in the heart of Sudan's capital.</w:t>
      </w:r>
    </w:p>
    <w:p>
      <w:pPr>
        <w:pStyle w:val="BodyText"/>
      </w:pPr>
      <w:r>
        <w:t xml:space="preserve">My passion for hairdressing began in childhood amidst the bustling markets of Khartoum North. I observed how intricate braiding patterns, henna designs, and traditional hairstyles communicated social status, marital status, and regional heritage among women across Sudan’s diverse communities—from Nubian tribes to Darfurian and Kordofan groups. My grandmother, a respected community figure known for her skill in weaving ceremonial hairdos for weddings and festivals, taught me that each braid was a story. This early exposure revealed to me that hairdressing is far more than aesthetics; it is an intimate dialogue between artistry and cultural memory. In Sudan Khartoum, where societal traditions are preserved through daily rituals, this understanding became my foundation. It transformed my perspective from seeing hair as "hair" to recognizing it as a living archive of identity—a concept I now carry into every salon visit.</w:t>
      </w:r>
    </w:p>
    <w:p>
      <w:pPr>
        <w:pStyle w:val="BodyText"/>
      </w:pPr>
      <w:r>
        <w:t xml:space="preserve">After completing vocational training at the Khartoum Technical Institute, I honed my skills through apprenticeships in downtown Khartoum salons catering to both elite clients and local families. I quickly identified a critical gap: while Sudanese hairdressing boasts centuries of artisanal heritage, modern techniques and sustainable practices were limited in our city’s salons. Many stylists relied on imported products that irritated sensitive Sudanese skin or failed to address the unique texture of Afro-Sudanese hair. This gap became my mission. I sought advanced training in natural product formulation, chemical-free coloring methods, and salon management—skills I now integrate into my practice to serve Khartoum’s diverse population with cultural intelligence and scientific precision.</w:t>
      </w:r>
    </w:p>
    <w:p>
      <w:pPr>
        <w:pStyle w:val="BodyText"/>
      </w:pPr>
      <w:r>
        <w:t xml:space="preserve">My Statement of Purpose centers on three pillars for growth within Sudan Khartoum: cultural preservation, economic opportunity, and professional standards. First, I aim to revive traditional Sudanese hair techniques—such as the Nubian "Tawee" braiding or the intricate "Majnun" patterns used in Blue Nile celebrations—through workshops in Khartoum’s community centers. These sessions will not only honor our ancestors but also create income streams for rural artisans seeking to share their knowledge with urban youth. Second, I am committed to establishing a salon model that addresses Khartoum’s specific challenges: high unemployment among young women and limited access to quality services in underserved neighborhoods like Al-Sayyid, Karrakil, and Omdurman. My proposed "Sudan Hair Collective" will provide free apprenticeships for 50 marginalized youth annually, teaching modern hairdressing alongside business skills—a direct response to Khartoum’s need for inclusive entrepreneurship. Third, I will champion professional standards by advocating for regulated training programs that replace outdated practices with ethical, hygienic methodologies recognized across Sudan.</w:t>
      </w:r>
    </w:p>
    <w:p>
      <w:pPr>
        <w:pStyle w:val="BodyText"/>
      </w:pPr>
      <w:r>
        <w:t xml:space="preserve">Why Sudan Khartoum? The city is uniquely positioned as a crossroads of tradition and modernity in Africa. With its population exceeding 8 million and growing tourism from neighboring countries like Egypt and Ethiopia, Khartoum demands salons that blend cultural authenticity with global trends. Yet, current services often lack this balance: some cater only to Westernized clients while others prioritize speed over respect for heritage. As a Hairdresser in this context, I see an opportunity to redefine excellence—where a client’s request for "modern Egyptian waves" might be gently paired with suggestions for adapting those styles using Sudanese hair care techniques. This approach honors both the client’s vision and our cultural roots, making Khartoum a model for culturally conscious beauty entrepreneurship in Africa.</w:t>
      </w:r>
    </w:p>
    <w:p>
      <w:pPr>
        <w:pStyle w:val="BodyText"/>
      </w:pPr>
      <w:r>
        <w:t xml:space="preserve">My immediate goal is to complete an advanced certification in sustainable salon practices through the International Association of Hairdressers (IAH), focusing on eco-friendly product sourcing from local Sudanese farms. I will collaborate with Khartoum’s agricultural cooperatives to develop hair oils from native plants like baobab and hibiscus—reducing import dependency while supporting rural economies. This initiative aligns perfectly with Sudan Khartoum’s post-2019 development priorities, which emphasize community-led solutions. Upon completion, I will launch a mobile salon service operating in partnership with the Khartoum City Council to reach women in informal settlements who cannot access traditional salons.</w:t>
      </w:r>
    </w:p>
    <w:p>
      <w:pPr>
        <w:pStyle w:val="BodyText"/>
      </w:pPr>
      <w:r>
        <w:t xml:space="preserve">Furthermore, as a Hairdresser deeply embedded in Sudanese society, I recognize that our work extends beyond the chair. During Sudan Khartoum’s recent economic challenges, many salons closed due to limited technical training and market competition. My vision includes creating a "Hairdressing Hub" in Khartoum’s historic Al-Merghani Street—a shared space offering low-cost equipment rentals, digital marketing support for new stylists, and mental health resources for service workers. This hub will not only retain talent but also position Sudan Khartoum as a regional leader in beauty entrepreneurship, attracting international collaborations and investment.</w:t>
      </w:r>
    </w:p>
    <w:p>
      <w:pPr>
        <w:pStyle w:val="BodyText"/>
      </w:pPr>
      <w:r>
        <w:t xml:space="preserve">This Statement of Purpose is more than an academic exercise; it is my pledge to the people of Sudan Khartoum. I commit to ensuring that every strand I touch reflects respect for heritage, innovation for progress, and dignity for those I serve. The role of a Hairdresser here transcends styling—it is about weaving confidence into communities while preserving the soul of Sudanese identity. As I continue this journey in Khartoum, where every braid tells a story and every haircut builds hope, I stand ready to transform my craft into a legacy that empowers generations. My path is clear: to make Sudan Khartoum synonymous with excellence in hairdressing—one strand at a time.</w:t>
      </w:r>
    </w:p>
    <w:p>
      <w:pPr>
        <w:pStyle w:val="BodyText"/>
      </w:pPr>
      <w:r>
        <w:t xml:space="preserve">In conclusion, this Statement of Purpose crystallizes my unwavering dedication as a Hairdresser committed to the future of Sudan Khartoum. I do not seek merely to work here; I aim to elevate the city’s beauty culture through innovation, inclusivity, and cultural reverence. With every haircut, color treatment, and consultation in this vibrant metropolis, I will honor both my heritage and Sudan Khartoum’s promise as a beacon of African creativity.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Sudan Khartoum</dc:title>
  <dc:creator/>
  <dc:language>en</dc:language>
  <cp:keywords/>
  <dcterms:created xsi:type="dcterms:W3CDTF">2026-07-23T23:25:49Z</dcterms:created>
  <dcterms:modified xsi:type="dcterms:W3CDTF">2026-07-23T23:25:49Z</dcterms:modified>
</cp:coreProperties>
</file>

<file path=docProps/custom.xml><?xml version="1.0" encoding="utf-8"?>
<Properties xmlns="http://schemas.openxmlformats.org/officeDocument/2006/custom-properties" xmlns:vt="http://schemas.openxmlformats.org/officeDocument/2006/docPropsVTypes"/>
</file>