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17bbaff5f944e26a9fff8c0e18bb618bcb57677"/>
    <w:p>
      <w:pPr>
        <w:pStyle w:val="Heading1"/>
      </w:pPr>
      <w:r>
        <w:t xml:space="preserve">Statement of Purpose: Pursuing Excellence as a Professional Hairdresser in the United States and Los Angeles Community</w:t>
      </w:r>
    </w:p>
    <w:p>
      <w:pPr>
        <w:pStyle w:val="FirstParagraph"/>
      </w:pPr>
      <w:r>
        <w:t xml:space="preserve">In the vibrant heart of the United States, where creativity knows no bounds and cultural diversity fuels innovation, I stand before you with a profound commitment to elevating the artistry of hairdressing. This Statement of Purpose outlines my unwavering dedication to becoming a master Hairdresser within Los Angeles—a city that doesn’t merely host salons but breathes life into beauty as a dynamic, inclusive, and ever-evolving cultural force. My journey is not just about cutting hair; it is about crafting identities, celebrating heritage, and contributing to the legacy of Los Angeles as the undisputed global epicenter of hair artistry.</w:t>
      </w:r>
    </w:p>
    <w:p>
      <w:pPr>
        <w:pStyle w:val="BodyText"/>
      </w:pPr>
      <w:r>
        <w:t xml:space="preserve">My passion for hairdressing ignited during childhood in South Central Los Angeles, where my grandmother’s modest beauty parlor was a sanctuary of community and self-expression. I witnessed firsthand how transformative a skilled haircut or color could be—a confidence boost for a teenager, a renewed sense of purpose for a mother preparing for her first job interview, or an artistic statement for someone reclaiming their cultural roots. This environment taught me that hairdressing transcends technique; it is deeply intertwined with psychology, identity, and the soul of Los Angeles itself. The city’s unique tapestry—where Hollywood glamour meets street-style authenticity, where Afrocentric textures coexist with avant-garde fashion—demands a Hairdresser who understands both artistry and empathy. I resolved then to pursue this craft not as a job, but as a calling rooted in service to the community.</w:t>
      </w:r>
    </w:p>
    <w:p>
      <w:pPr>
        <w:pStyle w:val="BodyText"/>
      </w:pPr>
      <w:r>
        <w:t xml:space="preserve">My formal training at the Los Angeles Beauty Institute (LABI) equipped me with technical mastery while immersing me in the specific demands of the United States beauty industry. I honed expertise in precision cutting, advanced color theory (including corrective techniques for diverse textures), and sustainable practices like waterless treatments and eco-friendly products—a growing priority in LA’s environmentally conscious market. Crucially, LABI’s curriculum emphasized cultural competency; we studied the science behind 4C hair, the historical significance of natural hair movements, and how to communicate with clients across generations and ethnicities. This education was further deepened through apprenticeships at renowned salons like "The Salon at the Beverly Hills Hotel" and "Tameka's Natural Hair Studio," where I learned to navigate LA’s competitive landscape while respecting each client’s narrative. In these environments, I mastered the art of translating a client’s vision—whether it be a subtle graduation color for a USC student or an intricate braided crown for an L.A. Fashion Week model—into reality with meticulous attention to detail.</w:t>
      </w:r>
    </w:p>
    <w:p>
      <w:pPr>
        <w:pStyle w:val="BodyText"/>
      </w:pPr>
      <w:r>
        <w:t xml:space="preserve">Los Angeles is not merely my workplace; it is my inspiration and responsibility. The city’s beauty industry is a microcosm of the United States’ diversity, attracting talent from every corner of the globe while nurturing local innovators. As a Hairdresser in this ecosystem, I am committed to contributing meaningfully to its evolution. I recognize that Los Angeles thrives on innovation—think viral TikTok trends, celebrity collaborations at iconic salons like "Bliss," and grassroots movements empowering Black and Latina stylists in East LA. My goal is to be part of this narrative by advocating for inclusive education: mentoring young stylists from underserved neighborhoods through partnerships with organizations like the Los Angeles Beauticians Association, ensuring that the next generation inherits not just skills but a legacy of equity. I also aim to specialize in therapeutic haircare for marginalized communities—addressing conditions like traction alopecia common in textured hair care—a critical need highlighted by UCLA Health’s recent studies on beauty industry disparities.</w:t>
      </w:r>
    </w:p>
    <w:p>
      <w:pPr>
        <w:pStyle w:val="BodyText"/>
      </w:pPr>
      <w:r>
        <w:t xml:space="preserve">My professional vision is firmly anchored in Los Angeles’ future. I seek to establish a mobile salon service targeting homeless shelters and community centers across South LA, partnering with local nonprofits to provide free haircare as an act of dignity and empowerment. This initiative responds directly to the city’s needs—over 70,000 residents experience homelessness annually (per Homeless Services Authority), and beauty access is often the first luxury they lose. By bringing my skills into these spaces, I honor LA’s spirit of community while advancing my role as a Hairdresser who serves beyond the salon chair. Additionally, I plan to collaborate with fashion designers at Los Angeles Fashion Week, blending hair artistry with sustainable design—a growing niche where LA leads nationally.</w:t>
      </w:r>
    </w:p>
    <w:p>
      <w:pPr>
        <w:pStyle w:val="BodyText"/>
      </w:pPr>
      <w:r>
        <w:t xml:space="preserve">As this Statement of Purpose affirms, my ambition extends far beyond personal growth. It is about being a steward of Los Angeles’ beauty legacy: a city that turns hair into history. I am prepared to embrace the rigorous licensing requirements in California (including passing the State Board exam) and commit fully to continuing education—pursuing certifications in scalp health and color psychology through institutions like the Aveda Institute in Pasadena. The United States, particularly Los Angeles, offers a unique platform where technical skill meets social impact. Here, I will not just cut hair; I will weave stories into each strand, ensuring that every client leaves feeling seen, valued, and transformed—a reflection of what makes Los Angeles truly exceptional.</w:t>
      </w:r>
    </w:p>
    <w:p>
      <w:pPr>
        <w:pStyle w:val="BodyText"/>
      </w:pPr>
      <w:r>
        <w:t xml:space="preserve">I am ready to contribute my passion, skills, and cultural awareness to the vibrant tapestry of Los Angeles’ beauty community. This is not just a career path; it is my purpose—to honor the artistry that defines me as a Hairdresser and to elevate the city I call home through every snip, color application, and conversation. With unwavering dedication, I seek to be recognized not merely as an employee but as a creator shaping Los Angeles’ beauty narrative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Los Angeles</dc:title>
  <dc:creator/>
  <dc:language>en</dc:language>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