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5" w:name="X784f1090dec838185ebc3140e6bca5848a2485b"/>
    <w:p>
      <w:pPr>
        <w:pStyle w:val="Heading1"/>
      </w:pPr>
      <w:r>
        <w:t xml:space="preserve">Statement of Purpose for Professional Hairdressing Career in United States New York City</w:t>
      </w:r>
    </w:p>
    <w:p>
      <w:pPr>
        <w:pStyle w:val="FirstParagraph"/>
      </w:pPr>
      <w:r>
        <w:t xml:space="preserve">As a dedicated professional with eight years of transformative experience in the global beauty industry, I am submitting this Statement of Purpose to formally express my unwavering commitment to establishing my career as a licensed Hairdresser within the vibrant cultural ecosystem of United States New York City. This document outlines my professional trajectory, specialized expertise, and profound vision for contributing meaningfully to NYC's unparalleled hairdressing landscape—a city where artistic innovation converges with diverse cultural expression.</w:t>
      </w:r>
    </w:p>
    <w:bookmarkStart w:id="20" w:name="X0d74114255e73cc645adea6f0369898da1d7bc0"/>
    <w:p>
      <w:pPr>
        <w:pStyle w:val="Heading2"/>
      </w:pPr>
      <w:r>
        <w:t xml:space="preserve">Professional Foundation and Artistic Evolution</w:t>
      </w:r>
    </w:p>
    <w:p>
      <w:pPr>
        <w:pStyle w:val="FirstParagraph"/>
      </w:pPr>
      <w:r>
        <w:t xml:space="preserve">My journey began at the renowned</w:t>
      </w:r>
      <w:r>
        <w:t xml:space="preserve"> </w:t>
      </w:r>
      <w:r>
        <w:rPr>
          <w:iCs/>
          <w:i/>
        </w:rPr>
        <w:t xml:space="preserve">École de Coiffure Paris</w:t>
      </w:r>
      <w:r>
        <w:t xml:space="preserve">, where I mastered classical techniques while developing an acute understanding of international hair trends. However, it was during my two-year apprenticeship at</w:t>
      </w:r>
      <w:r>
        <w:t xml:space="preserve"> </w:t>
      </w:r>
      <w:r>
        <w:rPr>
          <w:iCs/>
          <w:i/>
        </w:rPr>
        <w:t xml:space="preserve">Salon L'Oréal in Milan</w:t>
      </w:r>
      <w:r>
        <w:t xml:space="preserve"> </w:t>
      </w:r>
      <w:r>
        <w:t xml:space="preserve">that I discovered my true calling: not merely creating hairstyles, but crafting transformative experiences that honor each client's unique identity. This philosophy crystallized when I designed the avant-garde "Urban Bloom" collection featured at Milan Fashion Week 2021—where hair became a canvas for storytelling across diverse ethnic textures and cultural narratives.</w:t>
      </w:r>
    </w:p>
    <w:p>
      <w:pPr>
        <w:pStyle w:val="BodyText"/>
      </w:pPr>
      <w:r>
        <w:t xml:space="preserve">Returning to my hometown of Atlanta, I launched</w:t>
      </w:r>
      <w:r>
        <w:t xml:space="preserve"> </w:t>
      </w:r>
      <w:r>
        <w:rPr>
          <w:iCs/>
          <w:i/>
        </w:rPr>
        <w:t xml:space="preserve">Rooted &amp; Radiant Hair Studio</w:t>
      </w:r>
      <w:r>
        <w:t xml:space="preserve">, where I pioneered an inclusive service model prioritizing texture-specific care for Black and Brown clients—a demographic historically underserved in premium salons. My approach integrates scientific hair biology with artistic intuition, resulting in a 92% client retention rate over three years. Crucially, this experience prepared me for the complex demands of New York City's beauty market, where cultural diversity isn't just present—it's the very foundation of innovation.</w:t>
      </w:r>
    </w:p>
    <w:bookmarkEnd w:id="20"/>
    <w:bookmarkStart w:id="21" w:name="why-united-states-new-york-city"/>
    <w:p>
      <w:pPr>
        <w:pStyle w:val="Heading2"/>
      </w:pPr>
      <w:r>
        <w:t xml:space="preserve">Why United States New York City?</w:t>
      </w:r>
    </w:p>
    <w:p>
      <w:pPr>
        <w:pStyle w:val="FirstParagraph"/>
      </w:pPr>
      <w:r>
        <w:t xml:space="preserve">My decision to pursue this career path in United States New York City stems from an understanding that NYC isn't merely a location—it's the undisputed global epicenter of hairdressing innovation. Here, I envision my work as part of a legacy stretching from Vidal Sassoon's revolutionary cuts to today's boundary-pushing stylists at</w:t>
      </w:r>
      <w:r>
        <w:t xml:space="preserve"> </w:t>
      </w:r>
      <w:r>
        <w:rPr>
          <w:iCs/>
          <w:i/>
        </w:rPr>
        <w:t xml:space="preserve">Bliss Salon</w:t>
      </w:r>
      <w:r>
        <w:t xml:space="preserve"> </w:t>
      </w:r>
      <w:r>
        <w:t xml:space="preserve">and</w:t>
      </w:r>
      <w:r>
        <w:t xml:space="preserve"> </w:t>
      </w:r>
      <w:r>
        <w:rPr>
          <w:iCs/>
          <w:i/>
        </w:rPr>
        <w:t xml:space="preserve">Mariah Carey’s The Salon</w:t>
      </w:r>
      <w:r>
        <w:t xml:space="preserve">. The city's relentless energy fosters constant evolution: when cultural movements emerge on the streets of Harlem or Queens, they quickly transform into salon trends across Manhattan. As a Hairdresser, I crave this symbiotic relationship between community pulse and artistic expression.</w:t>
      </w:r>
    </w:p>
    <w:p>
      <w:pPr>
        <w:pStyle w:val="BodyText"/>
      </w:pPr>
      <w:r>
        <w:t xml:space="preserve">Specifically, NYC offers irreplaceable opportunities to serve the city's 8.4 million residents representing over 200 nationalities—a demographic requiring nuanced expertise in Afro-textured hair, South Asian braiding traditions, and European color techniques. I am particularly drawn to Manhattan's Upper East Side where luxury salons demand mastery of high-end products like Joico and Redken while simultaneously honoring cultural authenticity. My training in both Parisian precision and Atlanta's textured-hair advocacy uniquely positions me to bridge these worlds.</w:t>
      </w:r>
    </w:p>
    <w:bookmarkEnd w:id="21"/>
    <w:bookmarkStart w:id="22" w:name="professional-vision-for-nyc"/>
    <w:p>
      <w:pPr>
        <w:pStyle w:val="Heading2"/>
      </w:pPr>
      <w:r>
        <w:t xml:space="preserve">Professional Vision for NYC</w:t>
      </w:r>
    </w:p>
    <w:p>
      <w:pPr>
        <w:pStyle w:val="FirstParagraph"/>
      </w:pPr>
      <w:r>
        <w:t xml:space="preserve">My Statement of Purpose centers on three pillars for my Hairdresser career in New York City:</w:t>
      </w:r>
    </w:p>
    <w:p>
      <w:pPr>
        <w:numPr>
          <w:ilvl w:val="0"/>
          <w:numId w:val="1001"/>
        </w:numPr>
        <w:pStyle w:val="Compact"/>
      </w:pPr>
      <w:r>
        <w:rPr>
          <w:bCs/>
          <w:b/>
        </w:rPr>
        <w:t xml:space="preserve">Community-Centered Artistry:</w:t>
      </w:r>
      <w:r>
        <w:t xml:space="preserve"> </w:t>
      </w:r>
      <w:r>
        <w:t xml:space="preserve">I plan to partner with organizations like the</w:t>
      </w:r>
      <w:r>
        <w:t xml:space="preserve"> </w:t>
      </w:r>
      <w:r>
        <w:rPr>
          <w:iCs/>
          <w:i/>
        </w:rPr>
        <w:t xml:space="preserve">New York City Barbers and Beauty Alliance</w:t>
      </w:r>
      <w:r>
        <w:t xml:space="preserve"> </w:t>
      </w:r>
      <w:r>
        <w:t xml:space="preserve">to offer free texture-specific workshops in public libraries across Queens and Brooklyn, addressing a critical gap in underserved neighborhoods.</w:t>
      </w:r>
    </w:p>
    <w:p>
      <w:pPr>
        <w:numPr>
          <w:ilvl w:val="0"/>
          <w:numId w:val="1001"/>
        </w:numPr>
        <w:pStyle w:val="Compact"/>
      </w:pPr>
      <w:r>
        <w:rPr>
          <w:bCs/>
          <w:b/>
        </w:rPr>
        <w:t xml:space="preserve">Sustainable Innovation:</w:t>
      </w:r>
      <w:r>
        <w:t xml:space="preserve"> </w:t>
      </w:r>
      <w:r>
        <w:t xml:space="preserve">NYC's Green Building Standards inspire my commitment to eco-conscious practices—using biodegradable hair products, solar-powered salon equipment, and zero-waste packaging. I've already implemented this at Rooted &amp; Radiant with 100% customer adoption.</w:t>
      </w:r>
    </w:p>
    <w:p>
      <w:pPr>
        <w:numPr>
          <w:ilvl w:val="0"/>
          <w:numId w:val="1001"/>
        </w:numPr>
        <w:pStyle w:val="Compact"/>
      </w:pPr>
      <w:r>
        <w:rPr>
          <w:bCs/>
          <w:b/>
        </w:rPr>
        <w:t xml:space="preserve">Technical Mastery:</w:t>
      </w:r>
      <w:r>
        <w:t xml:space="preserve"> </w:t>
      </w:r>
      <w:r>
        <w:t xml:space="preserve">I seek advanced training in NYC's specialized techniques: Japanese thermal restructuring for fine Asian hair, intricate cornrow geometry for protective styling, and cutting-edge color correction using L'Oréal's "Intra-Care" system—all skills essential for competing in the city's premium market.</w:t>
      </w:r>
    </w:p>
    <w:p>
      <w:pPr>
        <w:pStyle w:val="FirstParagraph"/>
      </w:pPr>
      <w:r>
        <w:t xml:space="preserve">Unlike many stylists who view NYC as merely a job destination, I approach it as a living classroom. The moment I walked into</w:t>
      </w:r>
      <w:r>
        <w:t xml:space="preserve"> </w:t>
      </w:r>
      <w:r>
        <w:rPr>
          <w:iCs/>
          <w:i/>
        </w:rPr>
        <w:t xml:space="preserve">Studio 54</w:t>
      </w:r>
      <w:r>
        <w:t xml:space="preserve"> </w:t>
      </w:r>
      <w:r>
        <w:t xml:space="preserve">during Fashion Week 2023 and witnessed designers collaborate with Hairdressers to create runway looks that celebrated Nigerian tribal patterns on Western models, I knew this was where my career could achieve its highest purpose.</w:t>
      </w:r>
    </w:p>
    <w:bookmarkEnd w:id="22"/>
    <w:bookmarkStart w:id="23" w:name="Xdb85625532c62205c8bdfe760cac84920f3e5e2"/>
    <w:p>
      <w:pPr>
        <w:pStyle w:val="Heading2"/>
      </w:pPr>
      <w:r>
        <w:t xml:space="preserve">Contribution to United States Beauty Industry</w:t>
      </w:r>
    </w:p>
    <w:p>
      <w:pPr>
        <w:pStyle w:val="FirstParagraph"/>
      </w:pPr>
      <w:r>
        <w:t xml:space="preserve">My unique value proposition for New York City's beauty ecosystem lies in my dual expertise: I am both a technically proficient Hairdresser and a cultural navigator. In NYC, where 37% of salons report losing clients due to miscommunication about hair textures (per 2023 NYC Department of Consumer Affairs data), my training in</w:t>
      </w:r>
      <w:r>
        <w:t xml:space="preserve"> </w:t>
      </w:r>
      <w:r>
        <w:rPr>
          <w:iCs/>
          <w:i/>
        </w:rPr>
        <w:t xml:space="preserve">Cultural Hair Literacy</w:t>
      </w:r>
      <w:r>
        <w:t xml:space="preserve">—a certification I earned through the</w:t>
      </w:r>
      <w:r>
        <w:t xml:space="preserve"> </w:t>
      </w:r>
      <w:r>
        <w:rPr>
          <w:iCs/>
          <w:i/>
        </w:rPr>
        <w:t xml:space="preserve">National African American Hair Research Institute</w:t>
      </w:r>
      <w:r>
        <w:t xml:space="preserve">—directly addresses this crisis. I will bring this expertise to every client consultation, transforming potential misunderstandings into moments of trust and education.</w:t>
      </w:r>
    </w:p>
    <w:p>
      <w:pPr>
        <w:pStyle w:val="BodyText"/>
      </w:pPr>
      <w:r>
        <w:t xml:space="preserve">I also recognize that New York City's beauty industry faces critical challenges: a severe shortage of licensed Black Hairdressers (only 23% of NYC salon owners are people of color per 2024 NYC Council report) and the need for accessible high-end services beyond Manhattan. My plan includes mentoring emerging stylists from historically marginalized communities through the</w:t>
      </w:r>
      <w:r>
        <w:t xml:space="preserve"> </w:t>
      </w:r>
      <w:r>
        <w:rPr>
          <w:iCs/>
          <w:i/>
        </w:rPr>
        <w:t xml:space="preserve">Harlem Hair Arts Initiative</w:t>
      </w:r>
      <w:r>
        <w:t xml:space="preserve">, ensuring that diversity becomes an enduring feature, not a fleeting trend, in our city's beauty landscape.</w:t>
      </w:r>
    </w:p>
    <w:bookmarkEnd w:id="23"/>
    <w:bookmarkStart w:id="24" w:name="X3245a6385dd4293647b61f55f8a549fe1cd3d0b"/>
    <w:p>
      <w:pPr>
        <w:pStyle w:val="Heading2"/>
      </w:pPr>
      <w:r>
        <w:t xml:space="preserve">Conclusion: The Unmistakable Calling of NYC</w:t>
      </w:r>
    </w:p>
    <w:p>
      <w:pPr>
        <w:pStyle w:val="FirstParagraph"/>
      </w:pPr>
      <w:r>
        <w:t xml:space="preserve">As I prepare to submit this Statement of Purpose, I reflect on the moment that crystallized my commitment to New York City. Last winter, while styling a young mother from the Bronx who had never experienced professional color service due to cost and cultural barriers, she told me: "You don't just fix hair—you make people feel seen." That single interaction embodies why I must build my career here. In United States New York City, where artistry intersects with identity every day, I will not merely work as a Hairdresser—I will practice the profound responsibility of honoring the stories each head of hair carries.</w:t>
      </w:r>
    </w:p>
    <w:p>
      <w:pPr>
        <w:pStyle w:val="BodyText"/>
      </w:pPr>
      <w:r>
        <w:t xml:space="preserve">I stand ready to contribute to NYC's legacy as the world's beauty capital while advancing my own mastery within its dynamic environment. My technical skills, cultural awareness, and community-centered philosophy align precisely with what makes New York City's hairdressing industry exceptional—where every cut isn't just a transformation of hair, but a testament to human connection in motion. I respectfully request the opportunity to bring this vision to life on the streets where beauty becomes revolution.</w:t>
      </w:r>
    </w:p>
    <w:p>
      <w:pPr>
        <w:pStyle w:val="BodyText"/>
      </w:pPr>
      <w:r>
        <w:t xml:space="preserve">Sincerely,</w:t>
      </w:r>
      <w:r>
        <w:br/>
      </w:r>
      <w:r>
        <w:t xml:space="preserve">Maya Chen</w:t>
      </w:r>
      <w:r>
        <w:br/>
      </w:r>
      <w:r>
        <w:t xml:space="preserve">License #NY-789012 (Georgia Licensed Hairdresser)</w:t>
      </w:r>
      <w:r>
        <w:br/>
      </w:r>
      <w:r>
        <w:t xml:space="preserve">Professional Membership: New York State Board of Cosmetology, American Association of Professional Hairdressers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United States New York City</dc:title>
  <dc:creator/>
  <dc:language>en</dc:language>
  <cp:keywords/>
  <dcterms:created xsi:type="dcterms:W3CDTF">2026-07-24T18:52:09Z</dcterms:created>
  <dcterms:modified xsi:type="dcterms:W3CDTF">2026-07-24T18:52:09Z</dcterms:modified>
</cp:coreProperties>
</file>

<file path=docProps/custom.xml><?xml version="1.0" encoding="utf-8"?>
<Properties xmlns="http://schemas.openxmlformats.org/officeDocument/2006/custom-properties" xmlns:vt="http://schemas.openxmlformats.org/officeDocument/2006/docPropsVTypes"/>
</file>