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South</w:t>
      </w:r>
      <w:r>
        <w:t xml:space="preserve"> </w:t>
      </w:r>
      <w:r>
        <w:t xml:space="preserve">Korea</w:t>
      </w:r>
      <w:r>
        <w:t xml:space="preserve"> </w:t>
      </w:r>
      <w:r>
        <w:t xml:space="preserve">Seoul</w:t>
      </w:r>
    </w:p>
    <w:bookmarkStart w:id="25" w:name="X26ad3eb5c9c1de5c8343fff69f8e1b8afee200a"/>
    <w:p>
      <w:pPr>
        <w:pStyle w:val="Heading1"/>
      </w:pPr>
      <w:r>
        <w:t xml:space="preserve">Statement of Purpose: Pursuing a Career as Human Resources Manager in South Korea, Seoul</w:t>
      </w:r>
    </w:p>
    <w:p>
      <w:pPr>
        <w:pStyle w:val="FirstParagraph"/>
      </w:pPr>
      <w:r>
        <w:t xml:space="preserve">In crafting this Statement of Purpose, I articulate a clear and compelling professional trajectory centered on my aspiration to serve as an innovative</w:t>
      </w:r>
      <w:r>
        <w:t xml:space="preserve"> </w:t>
      </w:r>
      <w:r>
        <w:rPr>
          <w:bCs/>
          <w:b/>
        </w:rPr>
        <w:t xml:space="preserve">Human Resources Manager</w:t>
      </w:r>
      <w:r>
        <w:t xml:space="preserve"> </w:t>
      </w:r>
      <w:r>
        <w:t xml:space="preserve">within the dynamic business ecosystem of</w:t>
      </w:r>
      <w:r>
        <w:t xml:space="preserve"> </w:t>
      </w:r>
      <w:r>
        <w:rPr>
          <w:bCs/>
          <w:b/>
        </w:rPr>
        <w:t xml:space="preserve">South Korea Seoul</w:t>
      </w:r>
      <w:r>
        <w:t xml:space="preserve">. This document is not merely a formality; it represents my strategic commitment to merging global HR best practices with the nuanced cultural, economic, and social fabric of one of Asia’s most influential metropolitan centers. My journey has been meticulously aligned with preparing for a leadership role where I can contribute meaningfully to organizational success while navigating the unique challenges and opportunities presented by</w:t>
      </w:r>
      <w:r>
        <w:t xml:space="preserve"> </w:t>
      </w:r>
      <w:r>
        <w:rPr>
          <w:bCs/>
          <w:b/>
        </w:rPr>
        <w:t xml:space="preserve">South Korea Seoul</w:t>
      </w:r>
      <w:r>
        <w:t xml:space="preserve">'s corporate landscape.</w:t>
      </w:r>
    </w:p>
    <w:bookmarkStart w:id="20" w:name="Xbf7a3bc3c8aae34ec27fc006d9762e5f2bde5a7"/>
    <w:p>
      <w:pPr>
        <w:pStyle w:val="Heading2"/>
      </w:pPr>
      <w:r>
        <w:t xml:space="preserve">Professional Foundation and Evolving Expertise</w:t>
      </w:r>
    </w:p>
    <w:p>
      <w:pPr>
        <w:pStyle w:val="FirstParagraph"/>
      </w:pPr>
      <w:r>
        <w:t xml:space="preserve">With over seven years of progressive experience in multinational human resources roles across Europe and Southeast Asia, I have honed expertise in talent acquisition, strategic workforce planning, employee engagement, and cross-cultural management. My tenure at a global tech firm headquartered in Singapore involved leading HR initiatives for teams spanning 15+ countries—demanding agility in adapting policies to diverse labor markets while maintaining alignment with corporate values. However, it was during my deep dive into Korean business culture—a study I initiated independently through academic courses and immersive networking—that I recognized Seoul as the pivotal destination for my next professional chapter. The city’s reputation as a global hub for innovation (home to giants like Samsung, LG, and SK Hynix), coupled with its rapidly evolving HR landscape driven by demographic shifts and digital transformation, resonates profoundly with my career vision.</w:t>
      </w:r>
    </w:p>
    <w:bookmarkEnd w:id="20"/>
    <w:bookmarkStart w:id="21" w:name="Xea450cc498d551d09d6d1aefdd9593cd83ccb0a"/>
    <w:p>
      <w:pPr>
        <w:pStyle w:val="Heading2"/>
      </w:pPr>
      <w:r>
        <w:t xml:space="preserve">Why South Korea Seoul? A Strategic Imperative</w:t>
      </w:r>
    </w:p>
    <w:p>
      <w:pPr>
        <w:pStyle w:val="FirstParagraph"/>
      </w:pPr>
      <w:r>
        <w:t xml:space="preserve">My decision to pursue a</w:t>
      </w:r>
      <w:r>
        <w:t xml:space="preserve"> </w:t>
      </w:r>
      <w:r>
        <w:rPr>
          <w:bCs/>
          <w:b/>
        </w:rPr>
        <w:t xml:space="preserve">Human Resources Manager</w:t>
      </w:r>
      <w:r>
        <w:t xml:space="preserve"> </w:t>
      </w:r>
      <w:r>
        <w:t xml:space="preserve">role in</w:t>
      </w:r>
      <w:r>
        <w:t xml:space="preserve"> </w:t>
      </w:r>
      <w:r>
        <w:rPr>
          <w:bCs/>
          <w:b/>
        </w:rPr>
        <w:t xml:space="preserve">South Korea Seoul</w:t>
      </w:r>
      <w:r>
        <w:t xml:space="preserve"> </w:t>
      </w:r>
      <w:r>
        <w:t xml:space="preserve">is rooted in both professional ambition and cultural conviction. Unlike many global HR professionals who view Asia as a monolith, I have dedicated significant time to understanding Korea’s unique corporate ethos—where concepts like *jeong* (deep social connection), hierarchical respect (*jungdae*), and collective accountability are foundational. In Seoul, these values intersect with cutting-edge labor trends: the government’s push for a 52-hour workweek reform, aggressive talent retention strategies amid aging population challenges, and the urgent demand for inclusive HR practices in a traditionally male-dominated corporate sphere. I am not merely seeking a job in</w:t>
      </w:r>
      <w:r>
        <w:t xml:space="preserve"> </w:t>
      </w:r>
      <w:r>
        <w:rPr>
          <w:bCs/>
          <w:b/>
        </w:rPr>
        <w:t xml:space="preserve">South Korea Seoul</w:t>
      </w:r>
      <w:r>
        <w:t xml:space="preserve">; I am positioning myself to be part of solving these critical challenges. My research into companies like Hyundai Motor Group and CJ Group revealed their strategic investment in HR technology (e.g., AI-driven recruitment tools) and wellness programs—areas where my background aligns seamlessly with their roadmap.</w:t>
      </w:r>
    </w:p>
    <w:bookmarkEnd w:id="21"/>
    <w:bookmarkStart w:id="22" w:name="skills-aligned-with-seouls-hr-demands"/>
    <w:p>
      <w:pPr>
        <w:pStyle w:val="Heading2"/>
      </w:pPr>
      <w:r>
        <w:t xml:space="preserve">Skills Aligned with Seoul’s HR Demands</w:t>
      </w:r>
    </w:p>
    <w:p>
      <w:pPr>
        <w:pStyle w:val="FirstParagraph"/>
      </w:pPr>
      <w:r>
        <w:t xml:space="preserve">As a future</w:t>
      </w:r>
      <w:r>
        <w:t xml:space="preserve"> </w:t>
      </w:r>
      <w:r>
        <w:rPr>
          <w:bCs/>
          <w:b/>
        </w:rPr>
        <w:t xml:space="preserve">Human Resources Manager</w:t>
      </w:r>
      <w:r>
        <w:t xml:space="preserve"> </w:t>
      </w:r>
      <w:r>
        <w:t xml:space="preserve">in Seoul, I offer a blend of technical proficiency and cultural intelligence tailored to local needs. I am certified in SHRM-CP and possess advanced training in Korean labor law compliance (through collaboration with Seoul-based legal experts), ensuring my initiatives navigate frameworks like the Industrial Accident Compensation Insurance Act with precision. My experience implementing engagement programs that bridge generational gaps—evident when I redesigned a mentorship scheme for Gen Z employees in Jakarta—directly translates to addressing Korea’s high turnover among young professionals. Furthermore, I have actively learned Korean (TOPIK Level 3) and participated in cultural immersion workshops to foster trust with local teams. This commitment isn’t performative; it’s pragmatic. In</w:t>
      </w:r>
      <w:r>
        <w:t xml:space="preserve"> </w:t>
      </w:r>
      <w:r>
        <w:rPr>
          <w:bCs/>
          <w:b/>
        </w:rPr>
        <w:t xml:space="preserve">South Korea Seoul</w:t>
      </w:r>
      <w:r>
        <w:t xml:space="preserve">, where HR success hinges on relational capital (*jeong*), my ability to communicate respectfully in Korean and understand unspoken workplace dynamics will accelerate team integration and policy adoption.</w:t>
      </w:r>
    </w:p>
    <w:bookmarkEnd w:id="22"/>
    <w:bookmarkStart w:id="23" w:name="X3d963b3b6ad5255b88969949550b906cc08387f"/>
    <w:p>
      <w:pPr>
        <w:pStyle w:val="Heading2"/>
      </w:pPr>
      <w:r>
        <w:t xml:space="preserve">Contributing to a Sustainable HR Ecosystem in Seoul</w:t>
      </w:r>
    </w:p>
    <w:p>
      <w:pPr>
        <w:pStyle w:val="FirstParagraph"/>
      </w:pPr>
      <w:r>
        <w:t xml:space="preserve">I envision my role extending beyond traditional HR duties. In</w:t>
      </w:r>
      <w:r>
        <w:t xml:space="preserve"> </w:t>
      </w:r>
      <w:r>
        <w:rPr>
          <w:bCs/>
          <w:b/>
        </w:rPr>
        <w:t xml:space="preserve">South Korea Seoul</w:t>
      </w:r>
      <w:r>
        <w:t xml:space="preserve">, I aim to champion initiatives that align with national priorities, such as increasing women’s workforce participation (currently at 55% for full-time roles) and supporting SMEs through HR capacity-building—a gap I observed during a recent internship at the Korean Small Business Administration. My proposed action plan includes: (1) launching a "Cultural Fluency" training module for foreign executives in Korean companies to reduce cross-cultural friction, (2) developing data-driven retention strategies leveraging Seoul’s burgeoning HR tech scene, and (3) partnering with institutions like KAIST to create internships that bridge academic learning and workplace readiness. This holistic approach reflects my understanding that a</w:t>
      </w:r>
      <w:r>
        <w:t xml:space="preserve"> </w:t>
      </w:r>
      <w:r>
        <w:rPr>
          <w:bCs/>
          <w:b/>
        </w:rPr>
        <w:t xml:space="preserve">Human Resources Manager</w:t>
      </w:r>
      <w:r>
        <w:t xml:space="preserve"> </w:t>
      </w:r>
      <w:r>
        <w:t xml:space="preserve">in</w:t>
      </w:r>
      <w:r>
        <w:t xml:space="preserve"> </w:t>
      </w:r>
      <w:r>
        <w:rPr>
          <w:bCs/>
          <w:b/>
        </w:rPr>
        <w:t xml:space="preserve">South Korea Seoul</w:t>
      </w:r>
      <w:r>
        <w:t xml:space="preserve"> </w:t>
      </w:r>
      <w:r>
        <w:t xml:space="preserve">must be both a strategic business partner and a catalyst for social progress.</w:t>
      </w:r>
    </w:p>
    <w:bookmarkEnd w:id="23"/>
    <w:bookmarkStart w:id="24" w:name="a-future-forged-in-seoul"/>
    <w:p>
      <w:pPr>
        <w:pStyle w:val="Heading2"/>
      </w:pPr>
      <w:r>
        <w:t xml:space="preserve">A Future Forged in Seoul</w:t>
      </w:r>
    </w:p>
    <w:p>
      <w:pPr>
        <w:pStyle w:val="FirstParagraph"/>
      </w:pPr>
      <w:r>
        <w:t xml:space="preserve">This Statement of Purpose is not an endpoint but an invitation. It underscores my readiness to immerse myself fully in the rhythms of Seoul—where I will live, learn, and lead alongside Korean colleagues. The city’s energy, from Gangnam’s tech parks to Myeongdong’s vibrant street life, mirrors the dynamism required in modern HR leadership. I am prepared to move beyond transactional HR practices and become a guardian of Korea’s evolving workplace culture: one where innovation thrives because people are valued as the ultimate competitive advantage. In</w:t>
      </w:r>
      <w:r>
        <w:t xml:space="preserve"> </w:t>
      </w:r>
      <w:r>
        <w:rPr>
          <w:bCs/>
          <w:b/>
        </w:rPr>
        <w:t xml:space="preserve">South Korea Seoul</w:t>
      </w:r>
      <w:r>
        <w:t xml:space="preserve">, I will not just fulfill the role of</w:t>
      </w:r>
      <w:r>
        <w:t xml:space="preserve"> </w:t>
      </w:r>
      <w:r>
        <w:rPr>
          <w:bCs/>
          <w:b/>
        </w:rPr>
        <w:t xml:space="preserve">Human Resources Manager</w:t>
      </w:r>
      <w:r>
        <w:t xml:space="preserve">; I will redefine it through empathy, expertise, and an unwavering commitment to Korean business success.</w:t>
      </w:r>
    </w:p>
    <w:p>
      <w:pPr>
        <w:pStyle w:val="BodyText"/>
      </w:pPr>
      <w:r>
        <w:t xml:space="preserve">I am eager to bring my proven ability to navigate cultural complexity, drive measurable HR outcomes, and foster inclusive workplaces to a forward-thinking organization in Seoul. This is more than a career move—it is a dedication to contributing meaningfully to the future of human resources in one of the world’s most compelling business environments. Thank you for considering this Statement of Purpose as the foundation for my professional journey in</w:t>
      </w:r>
      <w:r>
        <w:t xml:space="preserve"> </w:t>
      </w:r>
      <w:r>
        <w:rPr>
          <w:bCs/>
          <w:b/>
        </w:rPr>
        <w:t xml:space="preserve">South Korea Seoul</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South Korea Seoul</dc:title>
  <dc:creator/>
  <dc:language>en</dc:language>
  <cp:keywords/>
  <dcterms:created xsi:type="dcterms:W3CDTF">2025-12-08T16:49:02Z</dcterms:created>
  <dcterms:modified xsi:type="dcterms:W3CDTF">2025-12-08T16:49:02Z</dcterms:modified>
</cp:coreProperties>
</file>

<file path=docProps/custom.xml><?xml version="1.0" encoding="utf-8"?>
<Properties xmlns="http://schemas.openxmlformats.org/officeDocument/2006/custom-properties" xmlns:vt="http://schemas.openxmlformats.org/officeDocument/2006/docPropsVTypes"/>
</file>