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97ea8f01cff61325b5260a39e90811f3673dc79"/>
    <w:p>
      <w:pPr>
        <w:pStyle w:val="Heading1"/>
      </w:pPr>
      <w:r>
        <w:t xml:space="preserve">Statement of Purpose for Human Resources Manager Position in Thailand Bangkok</w:t>
      </w:r>
    </w:p>
    <w:p>
      <w:pPr>
        <w:pStyle w:val="FirstParagraph"/>
      </w:pPr>
      <w:r>
        <w:t xml:space="preserve">As I prepare this Statement of Purpose, I stand at a pivotal moment in my career, driven by an unwavering commitment to elevate human resources excellence within the dynamic business landscape of Thailand Bangkok. With over eight years of progressive experience in strategic HR leadership across multinational corporations in Southeast Asia, I have developed a profound appreciation for the unique cultural and operational nuances that define talent management in this vibrant region. This Statement of Purpose articulates my professional journey, specialized expertise, and passionate dedication to contributing as an effective Human Resources Manager within Thailand's rapidly evolving corporate ecosystem.</w:t>
      </w:r>
    </w:p>
    <w:p>
      <w:pPr>
        <w:pStyle w:val="BodyText"/>
      </w:pPr>
      <w:r>
        <w:t xml:space="preserve">My academic foundation includes a Master of Science in Human Resource Management from the University of Manchester, where I conducted research on cross-cultural talent retention strategies in ASEAN markets. This was followed by an immersive professional phase at Johnson &amp; Johnson's Bangkok headquarters, where I served as HR Business Partner for three years. During this tenure, I spearheaded the development of a culturally attuned employee engagement program that reduced turnover by 32% within 18 months—a metric critical in Thailand Bangkok's competitive service and manufacturing sectors. My approach consistently integrates Thai cultural values like "sanuk" (fun) and "kreng jai" (consideration for others) with global HR best practices, recognizing that sustainable talent management in Thailand Bangkok requires both respect for local traditions and strategic international alignment.</w:t>
      </w:r>
    </w:p>
    <w:p>
      <w:pPr>
        <w:pStyle w:val="BodyText"/>
      </w:pPr>
      <w:r>
        <w:t xml:space="preserve">What distinguishes my candidacy is my deep immersion in the Thai business context. I have lived and worked in Bangkok for six years, mastering not only Thai language (achieving B2 level fluency) but also understanding the subtle interpersonal dynamics that govern workplace relationships here. I've observed how traditional hierarchical structures coexist with modern corporate expectations, particularly in industries like hospitality and retail where Thailand Bangkok serves as a regional hub. For instance, when redesigning performance management systems at my previous role, I incorporated "luk thung" (folk music) themed recognition events to honor employees—aligning with Thai cultural appreciation for communal celebration while meeting organizational KPIs. This cultural intelligence is not merely academic; it's operationalized through my certification in Thai Labor Law Compliance and extensive experience navigating the complexities of Thailand's mandatory social security and labor regulations.</w:t>
      </w:r>
    </w:p>
    <w:p>
      <w:pPr>
        <w:pStyle w:val="BodyText"/>
      </w:pPr>
      <w:r>
        <w:t xml:space="preserve">My professional philosophy centers on the belief that a Human Resources Manager in Thailand Bangkok must transcend administrative functions to become a strategic business partner. I have consistently demonstrated this through initiatives like launching the "Baan Suan" (Green House) career development program for frontline staff at my last position—a response to Thailand's growing demand for upskilling in digital transformation sectors. This initiative, which included partnerships with Thai vocational colleges, directly supported company expansion into Bangkok's emerging tech district and reduced recruitment costs by 25%. I understand that in Thailand Bangkok's context, HR is not merely about compliance but about building bridges between corporate objectives and the human elements of Thai work culture—where respect for elders ("khun") influences team dynamics, and workplace harmony ("sabai sabai") affects productivity.</w:t>
      </w:r>
    </w:p>
    <w:p>
      <w:pPr>
        <w:pStyle w:val="BodyText"/>
      </w:pPr>
      <w:r>
        <w:t xml:space="preserve">I am particularly drawn to this opportunity at [Company Name] because of its reputation as a pioneer in ethical talent development within Thailand Bangkok. Your recent expansion into sustainable manufacturing aligns perfectly with my expertise in building HR frameworks that support ESG (Environmental, Social, Governance) goals—a priority for Thai corporations facing heightened regulatory scrutiny on labor practices. My proposed strategy would include: 1) Implementing AI-driven recruitment tools tailored to Thai job market patterns (addressing the common challenge of candidate drop-off during multi-stage interviews), 2) Developing leadership pipelines focused on nurturing women executives in male-dominated sectors (a critical gap in Thailand's corporate landscape), and 3) Creating wellness programs that integrate traditional Thai massage and meditation—proven to reduce stress-related absenteeism by 40% according to local studies.</w:t>
      </w:r>
    </w:p>
    <w:p>
      <w:pPr>
        <w:pStyle w:val="BodyText"/>
      </w:pPr>
      <w:r>
        <w:t xml:space="preserve">The significance of this Statement of Purpose extends beyond personal career advancement. In Thailand Bangkok, where the workforce is projected to grow by 2.3% annually through 2027 (Thailand Ministry of Labor), there is an urgent need for HR professionals who understand both global standards and local realities. My track record demonstrates this duality: I led a restructuring initiative during Thailand's post-pandemic labor market volatility that maintained employee morale while cutting operational costs, using data from the Department of Employment to anticipate sector-specific talent shortages. Furthermore, my volunteer work with the Bangkok HR Association has allowed me to advocate for modernizing Thai labor policies—such as flexible working frameworks for gig economy workers—which directly informs my strategic approach to contemporary HR challenges.</w:t>
      </w:r>
    </w:p>
    <w:p>
      <w:pPr>
        <w:pStyle w:val="BodyText"/>
      </w:pPr>
      <w:r>
        <w:t xml:space="preserve">Looking ahead, I envision myself as a catalyst for transforming Thailand Bangkok's HR landscape through innovation grounded in cultural respect. My long-term goal is to establish an HR consultancy specializing in Thai market adaptation, but first, I seek the opportunity to contribute my skills as a Human Resources Manager at your organization. This role represents the perfect convergence of my expertise—my strategic acumen honed through international experience, my intimate knowledge of Thailand Bangkok's socio-economic context, and my passion for creating workplaces where people thrive in harmony with local traditions. I am prepared to bring not just a resume but a proven methodology for building HR functions that respect "sanuk" while achieving measurable business impact.</w:t>
      </w:r>
    </w:p>
    <w:p>
      <w:pPr>
        <w:pStyle w:val="BodyText"/>
      </w:pPr>
      <w:r>
        <w:t xml:space="preserve">In conclusion, this Statement of Purpose is more than an application—it is a declaration of my commitment to elevate human resources as the cornerstone of sustainable success in Thailand Bangkok. I am eager to bring my unique blend of global perspective and local insight to your team, where I can help cultivate the next generation of Thai corporate leaders while honoring the rich cultural fabric that makes Thailand Bangkok a truly distinctive business destination. As an HR professional who has lived by "khwam jai" (open-mindedness), I welcome the opportunity to learn from your organization's legacy while contributing to its future growth through strategic, compassionate, and culturally intelligent human resources management.</w:t>
      </w:r>
    </w:p>
    <w:p>
      <w:pPr>
        <w:pStyle w:val="BodyText"/>
      </w:pPr>
      <w:r>
        <w:rPr>
          <w:bCs/>
          <w:b/>
        </w:rPr>
        <w:t xml:space="preserve">Submitted with profound enthusiasm for Thailand Bangkok's business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Human Resources Manager Position in Thailand Bangkok</dc:title>
  <dc:creator/>
  <cp:keywords/>
  <dcterms:created xsi:type="dcterms:W3CDTF">2025-12-09T09:15:29Z</dcterms:created>
  <dcterms:modified xsi:type="dcterms:W3CDTF">2025-12-09T09:15:29Z</dcterms:modified>
</cp:coreProperties>
</file>

<file path=docProps/custom.xml><?xml version="1.0" encoding="utf-8"?>
<Properties xmlns="http://schemas.openxmlformats.org/officeDocument/2006/custom-properties" xmlns:vt="http://schemas.openxmlformats.org/officeDocument/2006/docPropsVTypes"/>
</file>