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Industrial</w:t>
      </w:r>
      <w:r>
        <w:t xml:space="preserve"> </w:t>
      </w:r>
      <w:r>
        <w:t xml:space="preserve">Engineer,</w:t>
      </w:r>
      <w:r>
        <w:t xml:space="preserve"> </w:t>
      </w:r>
      <w:r>
        <w:t xml:space="preserve">Morocco</w:t>
      </w:r>
      <w:r>
        <w:t xml:space="preserve"> </w:t>
      </w:r>
      <w:r>
        <w:t xml:space="preserve">Casablanca</w:t>
      </w:r>
    </w:p>
    <w:bookmarkStart w:id="20" w:name="X2bc5de0bbbd8a6a9d6b313bb0a3c4c7fa6e1cf0"/>
    <w:p>
      <w:pPr>
        <w:pStyle w:val="Heading1"/>
      </w:pPr>
      <w:r>
        <w:t xml:space="preserve">Statement of Purpose: Advancing Industrial Engineering Excellence in Morocco Casablanca</w:t>
      </w:r>
    </w:p>
    <w:p>
      <w:pPr>
        <w:pStyle w:val="FirstParagraph"/>
      </w:pPr>
      <w:r>
        <w:t xml:space="preserve">As I prepare this Statement of Purpose, I am driven by a profound commitment to elevate industrial engineering practices within the dynamic economic landscape of Morocco, with a specific focus on Casablanca as the nation's industrial and logistical epicenter. My journey toward becoming an Industrial Engineer has been shaped by both academic rigor and firsthand exposure to the operational challenges faced by Moroccan industries, particularly in this bustling coastal metropolis. I write not merely to fulfill an application requirement, but to articulate a clear vision: how my expertise will directly contribute to optimizing Morocco’s manufacturing prowess and enhancing Casablanca’s role as Africa’s premier industrial hub.</w:t>
      </w:r>
    </w:p>
    <w:p>
      <w:pPr>
        <w:pStyle w:val="BodyText"/>
      </w:pPr>
      <w:r>
        <w:t xml:space="preserve">My fascination with industrial engineering began during my undergraduate studies in Mechanical Engineering at the École Mohammadia d'Ingénieurs (EMI) in Rabat. While exploring traditional mechanical systems, I became captivated by the broader systems-thinking approach inherent in industrial engineering—how processes, people, and technology interact to drive efficiency. A pivotal moment came during an internship at a textile manufacturing facility near Casablanca’s industrial zone (Ain Diab), where I observed significant bottlenecks in production flow due to manual scheduling and suboptimal layout. Witnessing how these inefficiencies directly impacted delivery timelines, worker morale, and the company's competitiveness against global players solidified my resolve. I realized that true industrial engineering isn't about isolated machine efficiency; it’s about harmonizing the entire operational ecosystem—aligning with Morocco’s national vision for industrial modernization under "Morocco 2030."</w:t>
      </w:r>
    </w:p>
    <w:p>
      <w:pPr>
        <w:pStyle w:val="BodyText"/>
      </w:pPr>
      <w:r>
        <w:t xml:space="preserve">My academic trajectory has been meticulously aligned with the demands of Casablanca's evolving industrial sector. Courses such as *Operations Research*, *Lean Manufacturing Systems*, and *Supply Chain Management* provided the analytical toolkit I needed to tackle real-world problems. In my capstone project, I developed a simulation model for a Casablanca-based automotive component supplier, optimizing warehouse layout and material handling processes using Arena software. This work reduced estimated order processing times by 22%—a figure that resonated deeply with managers grappling with the complexities of serving export-oriented industries like those in Tanger-Med and Casablanca’s own industrial parks. Crucially, I immersed myself in Morocco's unique operational context: understanding French and Arabic business protocols, adapting methodologies to local labor dynamics, and recognizing the critical role of port logistics (Casa Port) in Casablanca’s export economy. This practical grounding ensures my approach to industrial engineering transcends theoretical models—it is tailored for Moroccan realities.</w:t>
      </w:r>
    </w:p>
    <w:p>
      <w:pPr>
        <w:pStyle w:val="BodyText"/>
      </w:pPr>
      <w:r>
        <w:t xml:space="preserve">Casablanca is not just a city; it is the pulsating heart of Morocco's industrial ambition, home to major players like Renault Casablanca (automotive), CMA CGM’s regional logistics hub, and numerous SMEs in textiles and agri-food. Yet, challenges persist: fragmented supply chains due to infrastructure limitations, high operational costs affecting competitiveness in global markets, and the need for skilled engineers who understand both international best practices and local constraints. My goal is to become one of those engineers—proven through experience—to bridge this gap. I aim to specialize in digital transformation within industrial systems (IIoT, data analytics) specifically designed for Casablanca’s SMEs, which form the backbone of the city's economy but often lack resources for advanced optimization. For instance, I envision developing low-cost sensor networks to monitor energy use in Casablanca’s textile mills—a sector employing over 200,000 people—reducing costs and environmental impact while boosting productivity in line with Morocco’s green industrial strategy.</w:t>
      </w:r>
    </w:p>
    <w:p>
      <w:pPr>
        <w:pStyle w:val="BodyText"/>
      </w:pPr>
      <w:r>
        <w:t xml:space="preserve">Choosing to pursue advanced studies or professional development within Morocco, specifically in Casablanca, is a strategic imperative. While international programs offer valuable insights, the context-specific challenges of Moroccan industry demand localized solutions. My commitment to contributing directly to Casablanca’s growth means I seek opportunities that integrate me into its ecosystem—whether through partnerships with institutions like the National School of Applied Sciences (ENSA) in Casablanca or collaborative projects with organizations such as the Moroccan Association for Industrial Development (AMAD). I am eager to engage with Morocco’s industrial clusters and leverage Casablanca’s proximity to global markets via its port. This is not an abstract interest; it stems from a deep-seated belief that my skills, when applied within Morocco’s unique framework, can yield tangible results for the nation’s economic advancement.</w:t>
      </w:r>
    </w:p>
    <w:p>
      <w:pPr>
        <w:pStyle w:val="BodyText"/>
      </w:pPr>
      <w:r>
        <w:t xml:space="preserve">This Statement of Purpose encapsulates more than academic ambition; it is a pledge to harness industrial engineering as a catalyst for sustainable growth in Morocco. I understand that becoming an effective Industrial Engineer requires continuous learning and adaptation to local needs. My proposed path involves mastering digital manufacturing tools while staying deeply rooted in Casablanca’s industrial reality—learning from the city’s successes, like its rapid expansion of renewable energy infrastructure to power factories, and addressing its pains, such as traffic congestion hindering logistics within the urban industrial zones. I am prepared to immerse myself fully in this environment: mastering Darija for better community engagement, understanding local regulatory frameworks like those under the Ministry of Industry and Trade, and collaborating with Casablanca’s vibrant engineering community.</w:t>
      </w:r>
    </w:p>
    <w:p>
      <w:pPr>
        <w:pStyle w:val="BodyText"/>
      </w:pPr>
      <w:r>
        <w:t xml:space="preserve">In conclusion, my aspiration is clear: to become a leading Industrial Engineer whose work actively shapes Morocco’s industrial future from within Casablanca. I will not merely apply global standards but refine them through Moroccan experience. This Statement of Purpose is my commitment to transforming the inefficiencies I observed in that textile factory into the streamlined operations powering Morocco’s next wave of economic success. With Casablanca as my laboratory and Morocco as my mission, I am ready to dedicate myself to building an industrial ecosystem that is both globally competitive and deeply rooted in national progress. My journey converges here—where the ambition of a future Industrial Engineer meets the transformative potential of Morocco Casablanca.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Industrial Engineer, Morocco Casablanca</dc:title>
  <dc:creator/>
  <dc:language>en</dc:language>
  <cp:keywords/>
  <dcterms:created xsi:type="dcterms:W3CDTF">2025-12-09T20:42:12Z</dcterms:created>
  <dcterms:modified xsi:type="dcterms:W3CDTF">2025-12-09T20:42:12Z</dcterms:modified>
</cp:coreProperties>
</file>

<file path=docProps/custom.xml><?xml version="1.0" encoding="utf-8"?>
<Properties xmlns="http://schemas.openxmlformats.org/officeDocument/2006/custom-properties" xmlns:vt="http://schemas.openxmlformats.org/officeDocument/2006/docPropsVTypes"/>
</file>