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Engineering</w:t>
      </w:r>
    </w:p>
    <w:bookmarkStart w:id="20" w:name="statement-of-purpose"/>
    <w:p>
      <w:pPr>
        <w:pStyle w:val="Heading1"/>
      </w:pPr>
      <w:r>
        <w:t xml:space="preserve">STATEMENT OF PURPOSE</w:t>
      </w:r>
    </w:p>
    <w:p>
      <w:pPr>
        <w:pStyle w:val="FirstParagraph"/>
      </w:pPr>
      <w:r>
        <w:t xml:space="preserve">For the Industrial Engineering Program at the University of Abuja, Nigeria</w:t>
      </w:r>
    </w:p>
    <w:p>
      <w:pPr>
        <w:pStyle w:val="BodyText"/>
      </w:pPr>
      <w:r>
        <w:t xml:space="preserve">From a young age, I have been fascinated by how complex systems function and interact within our communities. Growing up in the bustling metropolis of Nigeria Abuja, I witnessed firsthand how inefficient processes affected daily life—long queues at government offices, traffic congestion on Ring Road, and inconsistent service delivery across public institutions. These observations crystallized my aspiration to become an</w:t>
      </w:r>
      <w:r>
        <w:t xml:space="preserve"> </w:t>
      </w:r>
      <w:r>
        <w:rPr>
          <w:bCs/>
          <w:b/>
        </w:rPr>
        <w:t xml:space="preserve">Industrial Engineer</w:t>
      </w:r>
      <w:r>
        <w:t xml:space="preserve">, a profession uniquely positioned to transform Nigeria's developmental landscape through systematic optimization. This Statement of Purpose articulates my academic journey, professional motivations, and unwavering commitment to advancing industrial excellence in Nigeria Abuja.</w:t>
      </w:r>
    </w:p>
    <w:p>
      <w:pPr>
        <w:pStyle w:val="BodyText"/>
      </w:pPr>
      <w:r>
        <w:t xml:space="preserve">My academic foundation began at the University of Jos, where I pursued a Bachelor's degree in Mechanical Engineering with a focus on manufacturing systems. Courses like Operations Research, Systems Analysis, and Quality Control ignited my passion for process improvement. During my final year project, I analyzed bottlenecks at the Abuja Industrial Estate—a hub for Nigeria's food processing sector—using simulation software to model production lines. The results revealed that 37% of operational downtime stemmed from poorly designed material handling systems. This research wasn't merely academic; it directly informed a proposal submitted to the Federal Ministry of Industry, Trade, and Investment (FMTII) in Abuja. To my delight, the ministry incorporated key recommendations into their "Abuja Industrial Acceleration Strategy," demonstrating how industrial engineering principles can drive tangible change in Nigeria's economic ecosystem.</w:t>
      </w:r>
    </w:p>
    <w:p>
      <w:pPr>
        <w:pStyle w:val="BodyText"/>
      </w:pPr>
      <w:r>
        <w:t xml:space="preserve">What truly propelled me toward industrial engineering was an internship at the Abuja Metropolitan Area Transport Authority (AMATA) during my undergraduate studies. I observed chaotic passenger flow during peak hours at the Central Bus Terminal, causing delays of up to 45 minutes for commuters. Using value stream mapping and lean techniques, I redesigned the ticketing and boarding process. The intervention reduced average waiting times by 62% within three months—proving that industrial engineering isn't just theoretical but a catalyst for societal impact. This experience cemented my resolve: as an</w:t>
      </w:r>
      <w:r>
        <w:t xml:space="preserve"> </w:t>
      </w:r>
      <w:r>
        <w:rPr>
          <w:bCs/>
          <w:b/>
        </w:rPr>
        <w:t xml:space="preserve">Industrial Engineer</w:t>
      </w:r>
      <w:r>
        <w:t xml:space="preserve">, I would leverage data-driven solutions to address Nigeria's infrastructural challenges, starting in the capital city where policy decisions originate.</w:t>
      </w:r>
    </w:p>
    <w:p>
      <w:pPr>
        <w:pStyle w:val="BodyText"/>
      </w:pPr>
      <w:r>
        <w:t xml:space="preserve">Nigeria Abuja offers an unparalleled environment for industrial engineering education due to its strategic role as the nation's administrative heart. The city hosts key institutions like the National Planning Commission, Nigerian Economic Summit Group, and multiple federal ministries that require industrial engineering expertise to streamline operations. Unlike other Nigerian cities burdened by legacy infrastructure, Abuja presents a "clean slate" for implementing modern industrial systems—from smart logistics networks in the new Abuja Industrial Zone to digital transformation in government service delivery. My goal is to study at the University of Abuja, where Professor Amina Yusuf's research on sustainable manufacturing aligns with my interest in eco-efficient production systems. The university's partnership with Nigeria's National Bureau of Statistics also provides access to real-time data crucial for evidence-based industrial analysis.</w:t>
      </w:r>
    </w:p>
    <w:p>
      <w:pPr>
        <w:pStyle w:val="BodyText"/>
      </w:pPr>
      <w:r>
        <w:t xml:space="preserve">I recognize that Nigeria faces critical industrial challenges requiring immediate attention: manufacturing contributes only 9% to GDP (below the global average), supply chain inefficiencies cost businesses $2.8 billion annually, and energy instability disrupts production cycles. An</w:t>
      </w:r>
      <w:r>
        <w:t xml:space="preserve"> </w:t>
      </w:r>
      <w:r>
        <w:rPr>
          <w:bCs/>
          <w:b/>
        </w:rPr>
        <w:t xml:space="preserve">Industrial Engineer</w:t>
      </w:r>
      <w:r>
        <w:t xml:space="preserve"> </w:t>
      </w:r>
      <w:r>
        <w:t xml:space="preserve">trained in Nigeria Abuja would directly address these issues by designing integrated systems that harmonize technology, human resources, and environmental sustainability. For instance, I plan to develop a framework for optimizing solar-powered microgrids at industrial parks—addressing Nigeria's energy crisis while reducing production costs for SMEs. This aligns perfectly with the Federal Government's "National Industrial Revolution Plan" prioritizing Abuja as a pilot zone for green industrialization.</w:t>
      </w:r>
    </w:p>
    <w:p>
      <w:pPr>
        <w:pStyle w:val="BodyText"/>
      </w:pPr>
      <w:r>
        <w:t xml:space="preserve">Beyond technical skills, I am committed to fostering industrial engineering culture in Nigeria. During my time at the University of Jos, I founded the "Young Engineers Network" (YEN), organizing workshops on lean manufacturing for 200+ students and local artisans. We partnered with Abuja-based companies like NAFDAC (National Agency for Food and Drug Administration) to streamline their inspection protocols. These experiences taught me that industrial engineering success requires collaboration across sectors—government, private industry, and academia. In Abuja, I will actively engage with the Nigerian Society of Engineers (NSE) Chapter and contribute to their "Industrial Efficiency Roadshow," bringing practical solutions to communities from Garki Market to Wuse 2.</w:t>
      </w:r>
    </w:p>
    <w:p>
      <w:pPr>
        <w:pStyle w:val="BodyText"/>
      </w:pPr>
      <w:r>
        <w:t xml:space="preserve">My long-term vision is ambitious yet achievable: within a decade, I aim to establish the first Industrial Engineering consultancy firm in Nigeria Abuja dedicated to empowering SMEs. The firm will specialize in digital process mapping for textile and agro-processing industries—sectors employing over 40% of Nigeria's workforce but operating at just 35% efficiency. By training local technicians in Six Sigma methodologies, we can create a self-sustaining ecosystem where industrial engineering expertise drives job creation and export growth. I see Abuja as the ideal launchpad for this mission, given its concentration of policy-makers and development agencies like UNDP Nigeria that prioritize industrial capacity building.</w:t>
      </w:r>
    </w:p>
    <w:p>
      <w:pPr>
        <w:pStyle w:val="BodyText"/>
      </w:pPr>
      <w:r>
        <w:t xml:space="preserve">This Statement of Purpose is not merely an application; it is a pledge to harness my skills for Nigeria's industrial renaissance. Having observed how inefficiency drains our potential, I now stand ready to become the bridge between academic rigor and real-world impact in Nigeria Abuja. The University of Abuja’s Industrial Engineering program represents the perfect confluence of theoretical excellence and contextual relevance I seek. As a future</w:t>
      </w:r>
      <w:r>
        <w:t xml:space="preserve"> </w:t>
      </w:r>
      <w:r>
        <w:rPr>
          <w:bCs/>
          <w:b/>
        </w:rPr>
        <w:t xml:space="preserve">Industrial Engineer</w:t>
      </w:r>
      <w:r>
        <w:t xml:space="preserve">, I will embody the transformation Nigeria needs—where every optimized process, every saved minute, and every empowered worker contributes to a more prosperous nation. With your support, I will turn this vision into an enduring legacy for Abuja and all of Nigeria.</w:t>
      </w:r>
    </w:p>
    <w:p>
      <w:pPr>
        <w:pStyle w:val="BodyText"/>
      </w:pPr>
      <w:r>
        <w:t xml:space="preserve">Sincerely,</w:t>
      </w:r>
      <w:r>
        <w:br/>
      </w:r>
      <w:r>
        <w:t xml:space="preserve">Chiedozie 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Engineering</dc:title>
  <dc:creator/>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