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Industrial</w:t>
      </w:r>
      <w:r>
        <w:t xml:space="preserve"> </w:t>
      </w:r>
      <w:r>
        <w:t xml:space="preserve">Engineering</w:t>
      </w:r>
      <w:r>
        <w:t xml:space="preserve"> </w:t>
      </w:r>
      <w:r>
        <w:t xml:space="preserve">in</w:t>
      </w:r>
      <w:r>
        <w:t xml:space="preserve"> </w:t>
      </w:r>
      <w:r>
        <w:t xml:space="preserve">Cape</w:t>
      </w:r>
      <w:r>
        <w:t xml:space="preserve"> </w:t>
      </w:r>
      <w:r>
        <w:t xml:space="preserve">Town</w:t>
      </w:r>
    </w:p>
    <w:bookmarkStart w:id="20" w:name="X5bfb5281e4af72e5f62518455e71c06d358367f"/>
    <w:p>
      <w:pPr>
        <w:pStyle w:val="Heading1"/>
      </w:pPr>
      <w:r>
        <w:t xml:space="preserve">Statement of Purpose: Pursuing Industrial Engineering Excellence in South Africa Cape Town</w:t>
      </w:r>
    </w:p>
    <w:p>
      <w:pPr>
        <w:pStyle w:val="FirstParagraph"/>
      </w:pPr>
      <w:r>
        <w:t xml:space="preserve">As I prepare to embark on an advanced academic and professional journey, I am writing this Statement of Purpose to articulate my unwavering commitment to becoming a transformative Industrial Engineer within the dynamic economic landscape of South Africa Cape Town. My passion for optimizing systems, enhancing productivity, and driving sustainable industrial growth has crystallized into a definitive career path that uniquely aligns with the opportunities and challenges presented by this vibrant city in the Western Cape province.</w:t>
      </w:r>
    </w:p>
    <w:p>
      <w:pPr>
        <w:pStyle w:val="BodyText"/>
      </w:pPr>
      <w:r>
        <w:t xml:space="preserve">My academic foundation in Industrial Engineering was forged at [Your University], where I graduated with honors, mastering core principles including operations research, lean manufacturing, supply chain management, and human factors engineering. My thesis on "Optimizing Port Logistics for Southern African Trade Hubs" provided profound insights into the intricate interplay between infrastructure efficiency and economic development—a theme that resonates deeply with Cape Town's strategic position as South Africa's premier maritime gateway. The research involved analyzing container handling systems at the Port of Cape Town, identifying bottlenecks in cargo throughput, and proposing data-driven solutions that could increase daily processing capacity by 18%. This project ignited my understanding of how Industrial Engineering directly impacts regional economic competitiveness—a realization that has cemented my resolve to contribute to South Africa's industrial advancement.</w:t>
      </w:r>
    </w:p>
    <w:p>
      <w:pPr>
        <w:pStyle w:val="BodyText"/>
      </w:pPr>
      <w:r>
        <w:t xml:space="preserve">My professional journey further solidified this commitment. During a six-month internship at a leading manufacturing firm in Durban, I implemented a cellular manufacturing system that reduced production cycle times by 25% while cutting workplace injuries by 30%. However, it was during my subsequent role as an operations analyst at [Company Name] in Johannesburg that I recognized Cape Town’s unparalleled potential. The city's unique blend of world-class logistics infrastructure (including the newly expanded Port of Cape Town), thriving tech ecosystem in Silicon Cape, and strategic location connecting Africa to global markets presented an ideal environment to apply industrial engineering solutions at scale. Unlike other South African cities, Cape Town offers a distinctive convergence of traditional industries—mining support services, agricultural processing, and tourism logistics—and cutting-edge innovation sectors that demand sophisticated systems optimization.</w:t>
      </w:r>
    </w:p>
    <w:p>
      <w:pPr>
        <w:pStyle w:val="BodyText"/>
      </w:pPr>
      <w:r>
        <w:t xml:space="preserve">Why Cape Town? Beyond its breathtaking natural beauty, the city represents South Africa's industrial frontier where I envision making meaningful contributions. The Western Cape Government’s Industrial Development Zones (IDZs) initiative—particularly around the Southern Suburbs and Bellville—creates a fertile ground for implementing smart manufacturing systems and sustainable resource management solutions. I am particularly drawn to how Cape Town addresses critical regional challenges: reducing waste in the wine industry's supply chain, optimizing tourism operations during peak seasons, and enhancing energy efficiency in manufacturing clusters facing South Africa's power constraints. As an Industrial Engineer, I aim to develop integrated solutions that align with South Africa's National Development Plan 2030 goals for inclusive economic growth and job creation. Cape Town’s collaborative spirit among institutions like the University of Cape Town’s Department of Mechanical Engineering, the Cape Peninsula University of Technology, and local industry associations offers the perfect ecosystem for cross-disciplinary innovation.</w:t>
      </w:r>
    </w:p>
    <w:p>
      <w:pPr>
        <w:pStyle w:val="BodyText"/>
      </w:pPr>
      <w:r>
        <w:t xml:space="preserve">My short-term aspiration is to earn a Master's in Industrial Engineering at the [Specific University in Cape Town] to deepen my expertise in digital transformation and sustainable systems design. I am especially eager to collaborate with Professor [Name]'s research on Industry 4.0 adoption strategies for SMEs—a critical focus given that 98% of Cape Town's industrial enterprises are small businesses needing scalable efficiency tools. This program’s emphasis on practical, community-engaged projects will allow me to immediately apply my skills: I plan to partner with the Cape Town Tourism Board to redesign visitor flow management systems at the V&amp;A Waterfront, reducing congestion while boosting revenue for local vendors by 15-20% through data-driven spatial optimization.</w:t>
      </w:r>
    </w:p>
    <w:p>
      <w:pPr>
        <w:pStyle w:val="BodyText"/>
      </w:pPr>
      <w:r>
        <w:t xml:space="preserve">Long-term, I envision establishing an Industrial Engineering consultancy firm headquartered in Cape Town that bridges global best practices with African contextual realities. My goal is to develop a framework for "Afro-Inclusive Operations" that prioritizes skills development for historically disadvantaged communities while maximizing resource efficiency. For instance, I aim to partner with the South African Iron and Steel Industry (SAISI) on a pilot project converting scrap metal waste into standardized components for local manufacturers—a solution that would simultaneously address environmental sustainability and create 500+ skilled jobs in Cape Town’s township economies. This vision is fueled by South Africa's ambitious Industrial Policy Action Plan (IPAP), which emphasizes local content development and skills transfer as pillars of industrial growth.</w:t>
      </w:r>
    </w:p>
    <w:p>
      <w:pPr>
        <w:pStyle w:val="BodyText"/>
      </w:pPr>
      <w:r>
        <w:t xml:space="preserve">What distinguishes my approach is my commitment to engineering solutions that prioritize human dignity alongside efficiency. In Cape Town, where inequality intersects with industrial challenges, I will ensure every process optimization includes community impact assessments and workforce reskilling components. My experience working with the Eastern Cape’s agricultural cooperatives taught me that sustainable industrial progress must uplift workers—something I will embed in all my projects from day one.</w:t>
      </w:r>
    </w:p>
    <w:p>
      <w:pPr>
        <w:pStyle w:val="BodyText"/>
      </w:pPr>
      <w:r>
        <w:t xml:space="preserve">South Africa Cape Town is not merely a geographic destination; it represents the nexus where my technical expertise meets urgent societal needs. The city's resilience amid economic volatility, its embrace of innovation through initiatives like Cape Innovation &amp; Technology Initiative (CITI), and its status as Africa’s most globally connected city make it the ideal laboratory for applying Industrial Engineering principles to create scalable, equitable impact. I am eager to contribute my skills in process re-engineering and data analytics to support Cape Town's aspiration to become South Africa's leading industrial innovation hub by 2035.</w:t>
      </w:r>
    </w:p>
    <w:p>
      <w:pPr>
        <w:pStyle w:val="BodyText"/>
      </w:pPr>
      <w:r>
        <w:t xml:space="preserve">Having witnessed firsthand how Industrial Engineering catalyzes economic mobility—through the job creation at the Port of Cape Town’s new container terminal and the efficiency gains in Stellenbosch wineries—I am confident that my technical acumen, coupled with my deep respect for South Africa's developmental context, positions me to make substantive contributions. My Statement of Purpose reflects not just a career plan, but a pledge: to leverage the discipline of Industrial Engineering as a force for inclusive growth within the heart of South Africa Cape Town. I seek not just to study or work here, but to actively shape the future where industry and community thrive in unison—proving that sustainable efficiency is both an engineering imperative and a social necessity.</w:t>
      </w:r>
    </w:p>
    <w:p>
      <w:pPr>
        <w:pStyle w:val="BodyText"/>
      </w:pPr>
      <w:r>
        <w:t xml:space="preserve">Thank you for considering my application. I am ready to bring my dedication, analytical rigor, and passion for human-centered industrial progress to South Africa Cape Town’s forefront of innovation.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Industrial Engineering in Cape Town</dc:title>
  <dc:creator/>
  <dc:language>en</dc:language>
  <cp:keywords/>
  <dcterms:created xsi:type="dcterms:W3CDTF">2026-07-23T23:15:49Z</dcterms:created>
  <dcterms:modified xsi:type="dcterms:W3CDTF">2026-07-23T23:15:49Z</dcterms:modified>
</cp:coreProperties>
</file>

<file path=docProps/custom.xml><?xml version="1.0" encoding="utf-8"?>
<Properties xmlns="http://schemas.openxmlformats.org/officeDocument/2006/custom-properties" xmlns:vt="http://schemas.openxmlformats.org/officeDocument/2006/docPropsVTypes"/>
</file>