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Journalism</w:t>
      </w:r>
      <w:r>
        <w:t xml:space="preserve"> </w:t>
      </w:r>
      <w:r>
        <w:t xml:space="preserve">Career</w:t>
      </w:r>
      <w:r>
        <w:t xml:space="preserve"> </w:t>
      </w:r>
      <w:r>
        <w:t xml:space="preserve">in</w:t>
      </w:r>
      <w:r>
        <w:t xml:space="preserve"> </w:t>
      </w:r>
      <w:r>
        <w:t xml:space="preserve">China</w:t>
      </w:r>
      <w:r>
        <w:t xml:space="preserve"> </w:t>
      </w:r>
      <w:r>
        <w:t xml:space="preserve">Guangzhou</w:t>
      </w:r>
    </w:p>
    <w:bookmarkStart w:id="20" w:name="Xaa17d23e6e29a0a8a62863f7d6fb44df1de4f25"/>
    <w:p>
      <w:pPr>
        <w:pStyle w:val="Heading1"/>
      </w:pPr>
      <w:r>
        <w:t xml:space="preserve">Statement of Purpose: Advancing Ethical Journalism in China Guangzhou</w:t>
      </w:r>
    </w:p>
    <w:p>
      <w:pPr>
        <w:pStyle w:val="FirstParagraph"/>
      </w:pPr>
      <w:r>
        <w:t xml:space="preserve">The pursuit of truth through journalism is not merely a profession but a profound commitment to fostering understanding across cultures. As I prepare to embark on my journalistic career, my Statement of Purpose centers on contributing meaningfully to the dynamic media landscape of China Guangzhou—a city that embodies the seamless fusion of ancient traditions and cutting-edge modernity. With its strategic position as the economic gateway of southern China and a vibrant hub for international trade, innovation, and cultural exchange, Guangzhou represents an unparalleled environment for ethical storytelling. My journey as a journalist is intrinsically tied to this city’s narrative; it is here that I aim to refine my craft while honoring the principles of accuracy, empathy, and social responsibility that define modern journalism.</w:t>
      </w:r>
    </w:p>
    <w:p>
      <w:pPr>
        <w:pStyle w:val="BodyText"/>
      </w:pPr>
      <w:r>
        <w:t xml:space="preserve">My fascination with journalism began during university studies in cross-cultural communication, where I immersed myself in case studies of global media narratives. However, it was my internship at a Guangzhou-based regional news agency that crystallized my purpose. Reporting on the city’s rapid urban development—from the Nansha Free Trade Zone’s emergence to community initiatives along the Pearl River—I witnessed firsthand how journalism could humanize complex socio-economic shifts. I interviewed migrant workers contributing to Guangzhou’s construction boom, entrepreneurs launching e-commerce ventures in Haizhu District, and elders preserving Cantonese opera traditions. These experiences taught me that effective journalism in China Guangzhou must transcend headline-driven reporting; it requires deep contextual understanding of local rhythms, policies like the "Belt and Road Initiative" impacts on southern logistics hubs, and the nuanced voices of its diverse population.</w:t>
      </w:r>
    </w:p>
    <w:p>
      <w:pPr>
        <w:pStyle w:val="BodyText"/>
      </w:pPr>
      <w:r>
        <w:t xml:space="preserve">As a journalist, I recognize that working in China Guangzhou demands more than linguistic proficiency—it requires cultural fluency and adherence to national media standards. My training includes Mandarin immersion programs at Sun Yat-sen University and workshops on Chinese media regulations. I have studied how state-guided journalism promotes harmonious development while amplifying positive narratives of regional progress. This framework aligns with my belief that journalism should serve societal advancement, not merely critique it. In Guangzhou, where foreign investment drives growth and the "International Food Capital" designation celebrates culinary heritage, my role would focus on spotlighting sustainable innovation—from green energy projects in Panyu to tech startups in Zhujiang New Town—without overlooking community challenges. I am committed to producing content that reflects China’s vision of "people-centered development," ensuring every story honors local dignity while connecting Guangzhou globally.</w:t>
      </w:r>
    </w:p>
    <w:p>
      <w:pPr>
        <w:pStyle w:val="BodyText"/>
      </w:pPr>
      <w:r>
        <w:t xml:space="preserve">Guangzhou’s unique position as the birthplace of China’s reform and opening-up policy makes it a microcosm for national transformation. The city’s blend of Shunde porcelain traditions, modern skyscrapers in Tianhe District, and bustling Canton Fair exhibitions offers endless material for insightful reporting. My Statement of Purpose emphasizes collaboration: I seek to partner with established Guangzhou media houses like the Guangdong Daily and China News Service to develop multimedia projects that resonate locally while reaching international audiences via platforms such as CGTN. For instance, I propose a series on "Guangzhou’s Green Transition," documenting how the city’s 2025 carbon neutrality goals intersect with daily life—from electric bus fleets in Yuexiu to urban farming initiatives in Baiyun District. Such work would showcase China Guangzhou not as a mere economic entity but as a model for sustainable urbanism.</w:t>
      </w:r>
    </w:p>
    <w:p>
      <w:pPr>
        <w:pStyle w:val="BodyText"/>
      </w:pPr>
      <w:r>
        <w:t xml:space="preserve">Crucially, I understand that journalism in China operates within a framework of national unity and stability. My approach prioritizes factual rigor and contextual nuance over sensationalism, ensuring narratives align with China’s development ethos. I have studied how Guangzhou’s media ecosystem supports the "Belt and Road" initiative by highlighting trade partnerships with Southeast Asia—a perspective vital for foreign audiences seeking to engage responsibly with southern China’s economy. This isn’t about compromise; it’s about strategic storytelling that empowers communities while advancing national interests, as exemplified by my research on how Guangzhou’s healthcare reforms during the pandemic improved rural access.</w:t>
      </w:r>
    </w:p>
    <w:p>
      <w:pPr>
        <w:pStyle w:val="BodyText"/>
      </w:pPr>
      <w:r>
        <w:t xml:space="preserve">Looking ahead, I envision my journalistic career in China Guangzhou as a bridge between global curiosity and local reality. The city’s openness to international collaboration—evident in its universities like South China University of Technology hosting global media forums—creates fertile ground for this mission. I will leverage Guangzhou’s status as a "Global City" (per the World Cities Culture Forum) to produce content that demystifies Chinese innovation for overseas readers while championing Guangzhou’s role in China’s rise. My skills in data visualization, multilingual reporting (English, Mandarin, and basic Cantonese), and ethical storytelling will be deployed to cover topics like AI integration in manufacturing districts or the cultural preservation efforts of Guangzhou’s indigenous communities.</w:t>
      </w:r>
    </w:p>
    <w:p>
      <w:pPr>
        <w:pStyle w:val="BodyText"/>
      </w:pPr>
      <w:r>
        <w:t xml:space="preserve">Ultimately, my Statement of Purpose is a pledge to embody journalism that serves both the people of China Guangzhou and the wider world. It is not merely about documenting events but elevating narratives that reflect our shared humanity within China’s developmental journey. In a city where ancient temples coexist with smart-city infrastructure, where Cantonese street food vendors adapt to digital payment systems, and where foreign businesses thrive alongside traditional crafts—there exists a rich tapestry of stories waiting for ethical, insightful representation. I am ready to contribute not just as a journalist in China Guangzhou, but as an active participant in its evolving story. This is why I seek the opportunity to dedicate my professional life to this extraordinary city—one that reminds us daily that progress and heritage can flourish together.</w:t>
      </w:r>
    </w:p>
    <w:p>
      <w:pPr>
        <w:pStyle w:val="BodyText"/>
      </w:pPr>
      <w:r>
        <w:t xml:space="preserve">As I step into the vibrant streets of China Guangzhou, I carry with me a journalist’s commitment: to listen deeply, report accurately, and honor the truth that binds us all. This is not just my career path—it is my purpose.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Journalism Career in China Guangzhou</dc:title>
  <dc:creator/>
  <dc:language>en</dc:language>
  <cp:keywords/>
  <dcterms:created xsi:type="dcterms:W3CDTF">2026-07-23T07:17:19Z</dcterms:created>
  <dcterms:modified xsi:type="dcterms:W3CDTF">2026-07-23T07:17:19Z</dcterms:modified>
</cp:coreProperties>
</file>

<file path=docProps/custom.xml><?xml version="1.0" encoding="utf-8"?>
<Properties xmlns="http://schemas.openxmlformats.org/officeDocument/2006/custom-properties" xmlns:vt="http://schemas.openxmlformats.org/officeDocument/2006/docPropsVTypes"/>
</file>