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Journalism</w:t>
      </w:r>
      <w:r>
        <w:t xml:space="preserve"> </w:t>
      </w:r>
      <w:r>
        <w:t xml:space="preserve">in</w:t>
      </w:r>
      <w:r>
        <w:t xml:space="preserve"> </w:t>
      </w:r>
      <w:r>
        <w:t xml:space="preserve">Israel</w:t>
      </w:r>
      <w:r>
        <w:t xml:space="preserve"> </w:t>
      </w:r>
      <w:r>
        <w:t xml:space="preserve">Jerusalem</w:t>
      </w:r>
    </w:p>
    <w:bookmarkStart w:id="21" w:name="statement-of-purpose"/>
    <w:p>
      <w:pPr>
        <w:pStyle w:val="Heading1"/>
      </w:pPr>
      <w:r>
        <w:t xml:space="preserve">STATEMENT OF PURPOSE</w:t>
      </w:r>
    </w:p>
    <w:bookmarkStart w:id="20" w:name="X80340b8d6fc817617d213c5e73c8ff6159227c4"/>
    <w:p>
      <w:pPr>
        <w:pStyle w:val="Heading2"/>
      </w:pPr>
      <w:r>
        <w:t xml:space="preserve">Becoming a Journalist in the Heart of Israel Jerusalem</w:t>
      </w:r>
    </w:p>
    <w:p>
      <w:pPr>
        <w:pStyle w:val="FirstParagraph"/>
      </w:pPr>
      <w:r>
        <w:t xml:space="preserve">As I prepare to submit this</w:t>
      </w:r>
      <w:r>
        <w:t xml:space="preserve"> </w:t>
      </w:r>
      <w:r>
        <w:rPr>
          <w:bCs/>
          <w:b/>
        </w:rPr>
        <w:t xml:space="preserve">Statement of Purpose</w:t>
      </w:r>
      <w:r>
        <w:t xml:space="preserve">, I reflect on a profound calling that has guided my professional journey: to serve as an ethical, insightful, and courageous</w:t>
      </w:r>
      <w:r>
        <w:t xml:space="preserve"> </w:t>
      </w:r>
      <w:r>
        <w:rPr>
          <w:bCs/>
          <w:b/>
        </w:rPr>
        <w:t xml:space="preserve">Journalist</w:t>
      </w:r>
      <w:r>
        <w:t xml:space="preserve"> </w:t>
      </w:r>
      <w:r>
        <w:t xml:space="preserve">within the crucible of global significance—</w:t>
      </w:r>
      <w:r>
        <w:rPr>
          <w:bCs/>
          <w:b/>
        </w:rPr>
        <w:t xml:space="preserve">Israel Jerusalem</w:t>
      </w:r>
      <w:r>
        <w:t xml:space="preserve">. This city, where ancient traditions collide with modern realities and where every street corner holds layers of history, faith, and conflict, demands nothing less than our most committed reporting. My life’s work has been dedicated to understanding these complexities not as an observer but as a bridge between truth and humanity.</w:t>
      </w:r>
    </w:p>
    <w:p>
      <w:pPr>
        <w:pStyle w:val="BodyText"/>
      </w:pPr>
      <w:r>
        <w:t xml:space="preserve">My fascination with Jerusalem began long before I pursued journalism. Growing up near the Mediterranean coast of Israel, I witnessed firsthand how stories from this city—both the quiet resilience of its communities and the explosive tensions in its neighborhoods—shaped national identity. During my undergraduate studies in International Relations at Tel Aviv University, I volunteered with a local NGO documenting refugee narratives in East Jerusalem. This experience transformed my perspective: journalism is not merely about words on a page, but about amplifying voices that are too often silenced by political rhetoric. I realized that the role of a</w:t>
      </w:r>
      <w:r>
        <w:t xml:space="preserve"> </w:t>
      </w:r>
      <w:r>
        <w:rPr>
          <w:bCs/>
          <w:b/>
        </w:rPr>
        <w:t xml:space="preserve">Journalist</w:t>
      </w:r>
      <w:r>
        <w:t xml:space="preserve"> </w:t>
      </w:r>
      <w:r>
        <w:t xml:space="preserve">in</w:t>
      </w:r>
      <w:r>
        <w:t xml:space="preserve"> </w:t>
      </w:r>
      <w:r>
        <w:rPr>
          <w:bCs/>
          <w:b/>
        </w:rPr>
        <w:t xml:space="preserve">Israel Jerusalem</w:t>
      </w:r>
      <w:r>
        <w:t xml:space="preserve"> </w:t>
      </w:r>
      <w:r>
        <w:t xml:space="preserve">requires more than linguistic skill—it demands cultural humility, historical literacy, and an unwavering commitment to truth in an environment where misinformation thrives.</w:t>
      </w:r>
    </w:p>
    <w:p>
      <w:pPr>
        <w:pStyle w:val="BodyText"/>
      </w:pPr>
      <w:r>
        <w:t xml:space="preserve">In my five years as a reporter for *The Middle East Chronicle*, I have covered conflicts across the region—from Gaza to Hebron—but Jerusalem remains the most challenging and essential beat. Last year, I spent three months embedded with Palestinian and Israeli communities in Silwan, documenting daily life under evolving urban policies. My article "Beneath the Walls: Life in Jerusalem’s Forgotten Quarter" won the 2023 Global Press Award for its nuanced portrayal of coexistence amid displacement. Yet I recognize that this work is merely a starting point. The</w:t>
      </w:r>
      <w:r>
        <w:t xml:space="preserve"> </w:t>
      </w:r>
      <w:r>
        <w:rPr>
          <w:bCs/>
          <w:b/>
        </w:rPr>
        <w:t xml:space="preserve">Statement of Purpose</w:t>
      </w:r>
      <w:r>
        <w:t xml:space="preserve"> </w:t>
      </w:r>
      <w:r>
        <w:t xml:space="preserve">I present today is not an endpoint, but a promise: to deepen my understanding of Jerusalem’s sacred geography and political landscape so that my reporting transcends headline-grabbing moments and reveals the enduring human stories beneath.</w:t>
      </w:r>
    </w:p>
    <w:p>
      <w:pPr>
        <w:pStyle w:val="BodyText"/>
      </w:pPr>
      <w:r>
        <w:t xml:space="preserve">What draws me specifically to</w:t>
      </w:r>
      <w:r>
        <w:t xml:space="preserve"> </w:t>
      </w:r>
      <w:r>
        <w:rPr>
          <w:bCs/>
          <w:b/>
        </w:rPr>
        <w:t xml:space="preserve">Israel Jerusalem</w:t>
      </w:r>
      <w:r>
        <w:t xml:space="preserve"> </w:t>
      </w:r>
      <w:r>
        <w:t xml:space="preserve">is its unparalleled position as a microcosm of global challenges. As a city where Judaism, Christianity, and Islam converge, where ancient texts are debated in modern courtrooms, and where technological innovation meets millennia-old traditions—the stakes for accurate journalism could not be higher. Misreporting here fuels real-world consequences; ethically grounded reporting can foster dialogue. I have studied the work of pioneers like Arik Ben-Shlomo (who documented Jerusalem’s Arab neighborhoods during the 1967 war) and current voices like Shai Feldman, who navigates Israeli-Arab tensions with precision. Their legacy inspires me to avoid simplistic narratives and instead embrace complexity—with sources from all sides, including those who fear speaking to the press.</w:t>
      </w:r>
    </w:p>
    <w:p>
      <w:pPr>
        <w:pStyle w:val="BodyText"/>
      </w:pPr>
      <w:r>
        <w:t xml:space="preserve">My professional goals in</w:t>
      </w:r>
      <w:r>
        <w:t xml:space="preserve"> </w:t>
      </w:r>
      <w:r>
        <w:rPr>
          <w:bCs/>
          <w:b/>
        </w:rPr>
        <w:t xml:space="preserve">Israel Jerusalem</w:t>
      </w:r>
      <w:r>
        <w:t xml:space="preserve"> </w:t>
      </w:r>
      <w:r>
        <w:t xml:space="preserve">are threefold. First, I aim to establish a long-term reporting project focused on interfaith youth initiatives—documenting how young Jerusalemites across religious lines collaborate on environmental or educational projects. Second, I will develop a multimedia series exploring Jerusalem’s water management crisis, linking ancient aqueducts to modern disputes over resources. Third, and most critically, I seek to mentor Palestinian and Israeli students in ethical journalism through workshops at Al-Quds University and Hebrew University. This is not just about "covering" Jerusalem; it is about investing in the next generation of storytellers who will shape its future narrative.</w:t>
      </w:r>
    </w:p>
    <w:p>
      <w:pPr>
        <w:pStyle w:val="BodyText"/>
      </w:pPr>
      <w:r>
        <w:t xml:space="preserve">I understand that serving as a</w:t>
      </w:r>
      <w:r>
        <w:t xml:space="preserve"> </w:t>
      </w:r>
      <w:r>
        <w:rPr>
          <w:bCs/>
          <w:b/>
        </w:rPr>
        <w:t xml:space="preserve">Journalist</w:t>
      </w:r>
      <w:r>
        <w:t xml:space="preserve"> </w:t>
      </w:r>
      <w:r>
        <w:t xml:space="preserve">in</w:t>
      </w:r>
      <w:r>
        <w:t xml:space="preserve"> </w:t>
      </w:r>
      <w:r>
        <w:rPr>
          <w:bCs/>
          <w:b/>
        </w:rPr>
        <w:t xml:space="preserve">Israel Jerusalem</w:t>
      </w:r>
      <w:r>
        <w:t xml:space="preserve"> </w:t>
      </w:r>
      <w:r>
        <w:t xml:space="preserve">requires navigating extreme sensitivities. I have committed to adhering to the International Press Institute’s guidelines on conflict reporting: verifying sources through multiple channels, avoiding language that fuels hatred (e.g., "terrorist" without context), and prioritizing human dignity over sensationalism. In my recent piece on the Temple Mount crisis, I interviewed both Israeli security officials and Muslim custodians before publishing—resulting in a balanced account praised by religious leaders across faiths. This approach aligns with my belief that journalism must serve as an anchor, not a lightning rod.</w:t>
      </w:r>
    </w:p>
    <w:p>
      <w:pPr>
        <w:pStyle w:val="BodyText"/>
      </w:pPr>
      <w:r>
        <w:t xml:space="preserve">Moreover, I recognize that Jerusalem’s media landscape requires more than professional skill—it demands emotional intelligence. After the 2021 riots, I spent months rebuilding trust with sources in Sheikh Jarrah who had been traumatized by previous coverage. This taught me that credibility is earned through patience, not speed. My proposed work in Jerusalem will prioritize listening over speaking: spending weeks in neighborhoods before writing, attending religious services as a participant (not just a recorder), and collaborating with local editors to avoid cultural missteps.</w:t>
      </w:r>
    </w:p>
    <w:p>
      <w:pPr>
        <w:pStyle w:val="BodyText"/>
      </w:pPr>
      <w:r>
        <w:t xml:space="preserve">This</w:t>
      </w:r>
      <w:r>
        <w:t xml:space="preserve"> </w:t>
      </w:r>
      <w:r>
        <w:rPr>
          <w:bCs/>
          <w:b/>
        </w:rPr>
        <w:t xml:space="preserve">Statement of Purpose</w:t>
      </w:r>
      <w:r>
        <w:t xml:space="preserve"> </w:t>
      </w:r>
      <w:r>
        <w:t xml:space="preserve">is my pledge to approach Jerusalem not as a "beat" but as a home I will serve. I am prepared to live within its communities, learn its languages beyond Hebrew and Arabic (including Ladino for Sephardic history), and confront the discomfort of reporting on pain without exploiting it. The city’s beauty—its stone streets at dawn, the call to prayer blending with synagogue bells—is inseparable from its struggles. As a</w:t>
      </w:r>
      <w:r>
        <w:t xml:space="preserve"> </w:t>
      </w:r>
      <w:r>
        <w:rPr>
          <w:bCs/>
          <w:b/>
        </w:rPr>
        <w:t xml:space="preserve">Journalist</w:t>
      </w:r>
      <w:r>
        <w:t xml:space="preserve">, I will strive to show both: the scars and the songs that define Jerusalem.</w:t>
      </w:r>
    </w:p>
    <w:p>
      <w:pPr>
        <w:pStyle w:val="BodyText"/>
      </w:pPr>
      <w:r>
        <w:t xml:space="preserve">Ultimately, my journey began when I realized that in a place where history is still being written, the role of a reporter is sacred. Every word I write must honor those who live here—their hopes, their fears, and their unyielding belief in a shared future. To work as a</w:t>
      </w:r>
      <w:r>
        <w:t xml:space="preserve"> </w:t>
      </w:r>
      <w:r>
        <w:rPr>
          <w:bCs/>
          <w:b/>
        </w:rPr>
        <w:t xml:space="preserve">Journalist</w:t>
      </w:r>
      <w:r>
        <w:t xml:space="preserve"> </w:t>
      </w:r>
      <w:r>
        <w:t xml:space="preserve">in</w:t>
      </w:r>
      <w:r>
        <w:t xml:space="preserve"> </w:t>
      </w:r>
      <w:r>
        <w:rPr>
          <w:bCs/>
          <w:b/>
        </w:rPr>
        <w:t xml:space="preserve">Israel Jerusalem</w:t>
      </w:r>
      <w:r>
        <w:t xml:space="preserve"> </w:t>
      </w:r>
      <w:r>
        <w:t xml:space="preserve">is to hold space for humanity amid chaos. I am ready—not just to report on this city’s complexities, but to contribute meaningfully to its truth.</w:t>
      </w:r>
    </w:p>
    <w:p>
      <w:pPr>
        <w:pStyle w:val="BodyText"/>
      </w:pPr>
      <w:r>
        <w:t xml:space="preserve">Sincerely,</w:t>
      </w:r>
      <w:r>
        <w:br/>
      </w:r>
      <w:r>
        <w:rPr>
          <w:iCs/>
          <w:i/>
        </w:rPr>
        <w:t xml:space="preserve">Aaron Cohen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Journalism in Israel Jerusalem</dc:title>
  <dc:creator/>
  <dc:language>en</dc:language>
  <cp:keywords/>
  <dcterms:created xsi:type="dcterms:W3CDTF">2026-07-21T01:00:43Z</dcterms:created>
  <dcterms:modified xsi:type="dcterms:W3CDTF">2026-07-21T01:00:43Z</dcterms:modified>
</cp:coreProperties>
</file>

<file path=docProps/custom.xml><?xml version="1.0" encoding="utf-8"?>
<Properties xmlns="http://schemas.openxmlformats.org/officeDocument/2006/custom-properties" xmlns:vt="http://schemas.openxmlformats.org/officeDocument/2006/docPropsVTypes"/>
</file>