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Journalism</w:t>
      </w:r>
      <w:r>
        <w:t xml:space="preserve"> </w:t>
      </w:r>
      <w:r>
        <w:t xml:space="preserve">Career</w:t>
      </w:r>
      <w:r>
        <w:t xml:space="preserve"> </w:t>
      </w:r>
      <w:r>
        <w:t xml:space="preserve">in</w:t>
      </w:r>
      <w:r>
        <w:t xml:space="preserve"> </w:t>
      </w:r>
      <w:r>
        <w:t xml:space="preserve">Ivory</w:t>
      </w:r>
      <w:r>
        <w:t xml:space="preserve"> </w:t>
      </w:r>
      <w:r>
        <w:t xml:space="preserve">Coast</w:t>
      </w:r>
      <w:r>
        <w:t xml:space="preserve"> </w:t>
      </w:r>
      <w:r>
        <w:t xml:space="preserve">Abidjan</w:t>
      </w:r>
    </w:p>
    <w:bookmarkStart w:id="21" w:name="statement-of-purpose"/>
    <w:p>
      <w:pPr>
        <w:pStyle w:val="Heading1"/>
      </w:pPr>
      <w:r>
        <w:t xml:space="preserve">STATEMENT OF PURPOSE</w:t>
      </w:r>
    </w:p>
    <w:bookmarkStart w:id="20" w:name="X8c26a60ac5a896fdb6bf073d2b15919e574c9d2"/>
    <w:p>
      <w:pPr>
        <w:pStyle w:val="Heading2"/>
      </w:pPr>
      <w:r>
        <w:t xml:space="preserve">Championing Truth and Transformation in Ivory Coast Abidjan</w:t>
      </w:r>
    </w:p>
    <w:p>
      <w:pPr>
        <w:pStyle w:val="FirstParagraph"/>
      </w:pPr>
      <w:r>
        <w:t xml:space="preserve">As I prepare this formal Statement of Purpose, I stand at a pivotal moment in my journalism career, with unwavering commitment to serve as a vital voice for the people of the Ivory Coast. My journey toward becoming an ethical and impactful journalist has been shaped by a profound belief in media's power to foster democracy, bridge cultural divides, and illuminate societal progress – values that resonate deeply with the dynamic urban landscape of Abidjan. This Statement of Purpose articulates my professional vision to contribute meaningfully to journalism in Ivory Coast Abidjan, where media innovation meets urgent national transformation.</w:t>
      </w:r>
    </w:p>
    <w:p>
      <w:pPr>
        <w:pStyle w:val="BodyText"/>
      </w:pPr>
      <w:r>
        <w:t xml:space="preserve">My passion for journalism began during university studies in Communication at the University of Ghana, where I witnessed firsthand how strategic media narratives could catalyze political change across West Africa. However, it was my immersive reporting experience during the 2020 Ivorian elections that crystallized my purpose. While covering voter registration drives in Abidjan's Cocody district, I documented how local radio broadcasts empowered marginalized communities to participate in civic processes – a revelation that cemented my resolve to specialize in African media development. This experience taught me that journalism is not merely about reporting events, but about actively constructing pathways for inclusive dialogue. In Ivory Coast Abidjan, where the media sector serves as both the nation's conscience and its catalyst for progress, this principle takes on heightened significance.</w:t>
      </w:r>
    </w:p>
    <w:p>
      <w:pPr>
        <w:pStyle w:val="BodyText"/>
      </w:pPr>
      <w:r>
        <w:t xml:space="preserve">What compels me toward Ivory Coast Abidjan specifically is its unique position as West Africa's preeminent media hub. As Africa's largest economy by GDP, the Ivory Coast faces complex challenges spanning economic diversification, youth empowerment, and environmental sustainability – all issues demanding nuanced journalistic coverage. Abidjan itself embodies this complexity: a vibrant city where French colonial architecture meets contemporary African entrepreneurship, where French and local languages coexist in daily discourse, and where media houses like Radio France Internationale (RFI) Ivory Coast and Ivoirian Television actively shape national narratives. My research reveals that while Abidjan boasts robust media infrastructure, critical gaps persist in investigative reporting on agricultural innovation (the country's economic backbone) and gender equality initiatives. I am prepared to address these voids through my expertise in data journalism and cross-cultural storytelling – skills developed during my fellowship with the African Media Initiative.</w:t>
      </w:r>
    </w:p>
    <w:p>
      <w:pPr>
        <w:pStyle w:val="BodyText"/>
      </w:pPr>
      <w:r>
        <w:t xml:space="preserve">My professional toolkit aligns precisely with Ivory Coast Abidjan's journalistic needs. As a certified multimedia journalist (International Federation of Journalists, 2022), I've produced over 150 verified reports on topics ranging from sustainable cocoa farming to urban migration patterns, utilizing tools like GIS mapping for spatial storytelling and digital archives for historical context. My fluency in French (C1 level), English, and basic Baoulé enables authentic engagement with diverse communities – a critical asset in Abidjan where language barriers often impede accurate reporting. During my internship at BBC Media Action's West Africa program, I designed training modules that reduced factual errors by 40% among local journalists through structured verification protocols. This experience directly addresses the pressing need for ethical journalism in Ivory Coast, where misinformation about economic policies can destabilize markets and communities.</w:t>
      </w:r>
    </w:p>
    <w:p>
      <w:pPr>
        <w:pStyle w:val="BodyText"/>
      </w:pPr>
      <w:r>
        <w:t xml:space="preserve">The current media environment in Ivory Coast Abidjan presents both challenges and extraordinary opportunities. While press freedom remains a constitutional right, journalists navigate complex regulatory landscapes that require strategic engagement. I am committed to approaching this context with cultural intelligence – having spent six months studying Ivoirian social dynamics during my master's research in African Studies at University of Abidjan (2021). My thesis on "Media Narratives in Post-Conflict Ivory Coast" revealed how balanced reporting on reconciliation efforts could transform public perception. For instance, my feature piece on the Gbagbo-Martial conflict resolution process was cited by the Ministry of Justice as a model for neutral coverage. In Abidjan, I will apply this understanding to produce stories that neither sensationalize nor sanitize complex realities – such as documenting how youth-led startups are addressing Abidjan's waste management crisis while highlighting systemic policy gaps.</w:t>
      </w:r>
    </w:p>
    <w:p>
      <w:pPr>
        <w:pStyle w:val="BodyText"/>
      </w:pPr>
      <w:r>
        <w:t xml:space="preserve">My immediate professional goal is to join a leading media institution in Ivory Coast Abidjan, where I can pioneer investigative series on sustainable economic development. Specifically, I propose a multi-platform project titled "Abidjan Unlocked," examining the city's informal economy and its relationship to national GDP growth. This initiative would leverage mobile journalism techniques – filming with smartphone cameras during market hours in Plateau or Yopougon districts – to capture real-time economic narratives that traditional newsrooms often overlook. Crucially, I will partner with local universities like the Université Félix Houphouët-Boigny to train emerging journalists in ethical digital storytelling, creating a sustainable pipeline of talent for Ivory Coast's media future.</w:t>
      </w:r>
    </w:p>
    <w:p>
      <w:pPr>
        <w:pStyle w:val="BodyText"/>
      </w:pPr>
      <w:r>
        <w:t xml:space="preserve">I recognize that journalism in Ivory Coast Abidjan demands more than technical skill; it requires deep respect for local contexts. My commitment to this principle is demonstrated by my adoption of Ivoirian cultural protocols – such as observing traditional greeting rituals before interviews and prioritizing community feedback through neighborhood listening sessions. In a region where media trust is often fragile, I believe credibility stems from consistent presence and accountability. This ethos guides my approach: every story I produce will undergo verification checks with multiple sources, including civil society organizations like the National Press Council of Ivory Coast (CNPI), ensuring alignment with both ethical standards and national priorities.</w:t>
      </w:r>
    </w:p>
    <w:p>
      <w:pPr>
        <w:pStyle w:val="BodyText"/>
      </w:pPr>
      <w:r>
        <w:t xml:space="preserve">As I submit this Statement of Purpose, I envision myself not merely as a journalist in Ivory Coast Abidjan, but as a collaborator within its media ecosystem. The city's transformation from post-conflict capital to regional economic powerhouse requires narratives that reflect its multifaceted reality – the bustling Vridi Canal docks alongside quiet artisanal neighborhoods, the digital startups thriving in the Plateau district while traditional cocoa cooperatives sustain rural communities. My career is dedicated to amplifying these authentic voices through rigorous, compassionate journalism. In Ivory Coast Abidjan, where every story carries weight in shaping national identity and progress, I am prepared to serve as a trusted conduit between truth and community.</w:t>
      </w:r>
    </w:p>
    <w:p>
      <w:pPr>
        <w:pStyle w:val="BodyText"/>
      </w:pPr>
      <w:r>
        <w:t xml:space="preserve">This Statement of Purpose represents more than an application; it is a pledge. A pledge to uphold the highest journalistic standards in one of Africa's most dynamic media markets. A pledge to transform Abidjan from merely my workplace into the epicenter of my professional purpose. I am eager to bring my skills, cultural understanding, and unwavering commitment to journalism – and contribute meaningfully to the evolving story of Ivory Coast Abidjan.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Journalism Career in Ivory Coast Abidjan</dc:title>
  <dc:creator/>
  <dc:language>en</dc:language>
  <cp:keywords/>
  <dcterms:created xsi:type="dcterms:W3CDTF">2025-12-08T15:53:09Z</dcterms:created>
  <dcterms:modified xsi:type="dcterms:W3CDTF">2025-12-08T15:53:09Z</dcterms:modified>
</cp:coreProperties>
</file>

<file path=docProps/custom.xml><?xml version="1.0" encoding="utf-8"?>
<Properties xmlns="http://schemas.openxmlformats.org/officeDocument/2006/custom-properties" xmlns:vt="http://schemas.openxmlformats.org/officeDocument/2006/docPropsVTypes"/>
</file>