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Xda48c3c19f2334e424b3ab3ff704cc57ea0ae2e"/>
    <w:p>
      <w:pPr>
        <w:pStyle w:val="Heading1"/>
      </w:pPr>
      <w:r>
        <w:t xml:space="preserve">STATEMENT OF PURPOSE FOR JOURNALISTIC EXCELLENCE IN SAUDI ARABIA JEDDAH</w:t>
      </w:r>
    </w:p>
    <w:p>
      <w:pPr>
        <w:pStyle w:val="FirstParagraph"/>
      </w:pPr>
      <w:r>
        <w:t xml:space="preserve">As a dedicated journalist with over seven years of immersive experience across Middle Eastern media landscapes, I am writing this Statement of Purpose to formally express my profound commitment to advancing journalistic standards within the dynamic cultural and economic hub of Jeddah, Saudi Arabia. This document encapsulates not merely my professional trajectory but my unwavering dedication to contributing meaningfully to Saudi Arabia's evolving media ecosystem as a journalist committed to ethical storytelling, cross-cultural dialogue, and alignment with Vision 2030's transformative goals.</w:t>
      </w:r>
    </w:p>
    <w:p>
      <w:pPr>
        <w:pStyle w:val="BodyText"/>
      </w:pPr>
      <w:r>
        <w:t xml:space="preserve">My journey began at King Saud University in Riyadh, where I earned a Bachelor of Science in Communication with honors. This academic foundation was immediately enriched by hands-on experience at Al-Madina TV, where I covered political transitions and economic developments across the Kingdom. However, it was my subsequent role as a senior correspondent for Gulf News' Jeddah bureau that crystallized my profound connection to this city—a cosmopolitan gateway where ancient traditions meet modern innovation. Jeddah's unique position as the</w:t>
      </w:r>
      <w:r>
        <w:t xml:space="preserve"> </w:t>
      </w:r>
      <w:r>
        <w:rPr>
          <w:bCs/>
          <w:b/>
        </w:rPr>
        <w:t xml:space="preserve">primary port city of Saudi Arabia</w:t>
      </w:r>
      <w:r>
        <w:t xml:space="preserve"> </w:t>
      </w:r>
      <w:r>
        <w:t xml:space="preserve">and its status as a cultural melting pot—where Indian, Egyptian, Pakistani, and Sudanese communities thrive alongside Saudi heritage—demands nuanced journalistic engagement. I have witnessed firsthand how responsible reporting in Jeddah can bridge divides, foster mutual understanding, and spotlight the Kingdom's extraordinary social transformation.</w:t>
      </w:r>
    </w:p>
    <w:p>
      <w:pPr>
        <w:pStyle w:val="BodyText"/>
      </w:pPr>
      <w:r>
        <w:t xml:space="preserve">My career has been defined by a steadfast adherence to journalistic integrity while embracing Saudi Arabia's progressive media landscape. During the 2022 Red Sea Economic Forum in Jeddah, I produced a series on women entrepreneurs in the tourism sector that directly supported Vision 2030's goal of diversifying the economy beyond oil. This reporting required meticulous cultural sensitivity—interviewing female business owners in their traditional attire within Jeddah's historic Al-Balad district while respecting local customs. The resulting feature was featured in both Arabic and English editions of Saudi Gazette, reaching over 500,000 readers and sparking a government initiative to expand business incubators for women in western regions. This experience solidified my conviction that a journalist operating in Saudi Arabia Jeddah must be both deeply rooted in local context and globally minded.</w:t>
      </w:r>
    </w:p>
    <w:p>
      <w:pPr>
        <w:pStyle w:val="BodyText"/>
      </w:pPr>
      <w:r>
        <w:t xml:space="preserve">What distinguishes my approach to journalism is my commitment to solutions-oriented reporting—a principle now central to the Kingdom's media strategy. In 2023, I spearheaded a collaborative project with Jeddah Municipality and local universities that documented sustainable urban initiatives along the Red Sea coast. We produced multimedia content highlighting solar-powered infrastructure projects in Jeddah's emerging neighborhoods, emphasizing how these innovations align with Saudi Arabia's Green Initiative and climate commitments. This work was recognized by the Saudi Press Agency as a model for community-focused journalism, demonstrating how a journalist can actively support national objectives while maintaining editorial independence.</w:t>
      </w:r>
    </w:p>
    <w:p>
      <w:pPr>
        <w:pStyle w:val="BodyText"/>
      </w:pPr>
      <w:r>
        <w:t xml:space="preserve">I understand that being a journalist in contemporary Saudi Arabia requires more than technical skill—it demands cultural fluency and institutional awareness. My certification in Saudi Media Ethics from the King Abdulaziz City for Science and Technology (KACST) ensured I navigate sensitive topics with precision, whether covering religious festivals in Jeddah's Al-Hada neighborhood or economic reforms impacting coastal communities. Most significantly, I have cultivated relationships with key stakeholders across Jeddah: from Al-Turath Museum curators preserving the city's pearl-diving heritage to tech entrepreneurs at Jeddah Tech Valley. These connections allow me to contextualize stories within the authentic fabric of Saudi Arabia Jeddah—a city where 70% of its population is under 35, making youth engagement critical for future-focused journalism.</w:t>
      </w:r>
    </w:p>
    <w:p>
      <w:pPr>
        <w:pStyle w:val="BodyText"/>
      </w:pPr>
      <w:r>
        <w:t xml:space="preserve">My vision extends beyond reporting to mentorship. I propose establishing a "Jeddah Youth Media Lab" in partnership with local universities to train emerging journalists in digital storytelling, data journalism, and cross-cultural communication—all while adhering to Saudi Arabia's ethical framework. This initiative would directly support the Kingdom's goal of developing 100,000 new media professionals by 2030. As a journalist deeply invested in Jeddah's narrative, I recognize that our work doesn't merely document history—it helps shape it. In this spirit, I've already trained 45 junior reporters through workshops on ethical coverage of sensitive topics like migration and religious diversity in the western region.</w:t>
      </w:r>
    </w:p>
    <w:p>
      <w:pPr>
        <w:pStyle w:val="BodyText"/>
      </w:pPr>
      <w:r>
        <w:t xml:space="preserve">Critically, my approach respects Saudi Arabia's cultural sovereignty while embracing global best practices. I have declined opportunities to cover Jeddah through a Western lens—instead choosing to foreground local voices in every story. When reporting on the historic renovation of Jeddah's Al-Balad district, I collaborated with Saudi historians and architects to ensure narratives centered indigenous perspectives, not tourist stereotypes. This methodology aligns perfectly with the Kingdom's emphasis on "Arabizing" media content while maintaining international credibility—a balance essential for any journalist operating in Saudi Arabia Jeddah.</w:t>
      </w:r>
    </w:p>
    <w:p>
      <w:pPr>
        <w:pStyle w:val="BodyText"/>
      </w:pPr>
      <w:r>
        <w:t xml:space="preserve">This Statement of Purpose is not merely an application but a pledge. I am prepared to immerse myself fully in Jeddah's media ecosystem, bringing my expertise in cultural reporting, my understanding of Vision 2030's media priorities, and my proven ability to create content that resonates across generations. As Saudi Arabia continues its remarkable journey toward becoming a global hub for culture and commerce, I am eager to serve as a journalist who illuminates the human stories behind these transformations—stories that honor tradition while embracing progress. In Jeddah, where the Red Sea meets ancient heritage, every report is an opportunity to advance national dialogue. My career has been building toward this moment: a chance to contribute my skills as a journalist in the heart of Saudi Arabia Jeddah, where stories don't just inform—they inspire change.</w:t>
      </w:r>
    </w:p>
    <w:p>
      <w:pPr>
        <w:pStyle w:val="BodyText"/>
      </w:pPr>
      <w:r>
        <w:t xml:space="preserve">I respectfully submit this Statement of Purpose with confidence that my professional philosophy and practical experience align precisely with Saudi Arabia's media vision. I am ready to bring my commitment to ethical journalism, cultural intelligence, and community engagement to the vibrant newsrooms of Jeddah—where every story is a step toward a more connected Kingdom.</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Jeddah, Saudi Arabia</dc:title>
  <dc:creator/>
  <cp:keywords/>
  <dcterms:created xsi:type="dcterms:W3CDTF">2026-07-21T02:48:36Z</dcterms:created>
  <dcterms:modified xsi:type="dcterms:W3CDTF">2026-07-21T02:48:36Z</dcterms:modified>
</cp:coreProperties>
</file>

<file path=docProps/custom.xml><?xml version="1.0" encoding="utf-8"?>
<Properties xmlns="http://schemas.openxmlformats.org/officeDocument/2006/custom-properties" xmlns:vt="http://schemas.openxmlformats.org/officeDocument/2006/docPropsVTypes"/>
</file>