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db091249ca35653a24f541d4db93c8107f39aa8"/>
    <w:p>
      <w:pPr>
        <w:pStyle w:val="Heading1"/>
      </w:pPr>
      <w:r>
        <w:t xml:space="preserve">Statement of Purpose for Journalism Career in Spain Valencia</w:t>
      </w:r>
    </w:p>
    <w:p>
      <w:pPr>
        <w:pStyle w:val="FirstParagraph"/>
      </w:pPr>
      <w:r>
        <w:t xml:space="preserve">As I prepare to submit this Statement of Purpose, I do so with profound clarity about my professional trajectory and an unwavering commitment to the transformative power of journalism. My journey toward becoming a journalist has been defined by rigorous academic preparation, hands-on reporting experience across diverse cultural landscapes, and an acute awareness that the most impactful storytelling emerges from deep engagement with local communities. It is with this conviction that I now seek to establish my journalistic practice in Spain Valencia—a city where history, culture, and contemporary social dynamics converge to create unparalleled opportunities for meaningful journalism.</w:t>
      </w:r>
    </w:p>
    <w:p>
      <w:pPr>
        <w:pStyle w:val="BodyText"/>
      </w:pPr>
      <w:r>
        <w:t xml:space="preserve">My academic foundation includes a Bachelor of Arts in International Communication from the University of Barcelona, where I specialized in conflict reporting and multimedia storytelling. During my studies, I completed an internship with</w:t>
      </w:r>
      <w:r>
        <w:t xml:space="preserve"> </w:t>
      </w:r>
      <w:r>
        <w:rPr>
          <w:iCs/>
          <w:i/>
        </w:rPr>
        <w:t xml:space="preserve">El Periódico de Catalunya</w:t>
      </w:r>
      <w:r>
        <w:t xml:space="preserve">, covering urban development stories in Barcelona’s immigrant neighborhoods. This experience taught me that journalism is not merely about recording events but about amplifying marginalized voices and fostering civic dialogue. My thesis,</w:t>
      </w:r>
      <w:r>
        <w:t xml:space="preserve"> </w:t>
      </w:r>
      <w:r>
        <w:rPr>
          <w:iCs/>
          <w:i/>
        </w:rPr>
        <w:t xml:space="preserve">"Digital Narratives in the Age of Migration: A Case Study of Mediterranean Transit Routes,"</w:t>
      </w:r>
      <w:r>
        <w:t xml:space="preserve"> </w:t>
      </w:r>
      <w:r>
        <w:t xml:space="preserve">analyzed how local Spanish media shapes public perception of migration—a topic particularly resonant given Spain’s position as a primary entry point for migrants into the EU. This research deepened my understanding that effective journalism requires both technical skill and cultural empathy, values I now seek to apply in Valencia.</w:t>
      </w:r>
    </w:p>
    <w:p>
      <w:pPr>
        <w:pStyle w:val="BodyText"/>
      </w:pPr>
      <w:r>
        <w:t xml:space="preserve">What draws me specifically to Spain Valencia is its unique role as a dynamic crossroads of Mediterranean cultures. As a journalist, I am eager to immerse myself in the city’s rich tapestry—from the historic streets of the Ciutat Vella district to the modern innovation hubs along the Turia River. Valencia’s identity as a melting pot of Valencian tradition, global tourism, and agricultural innovation (like its leadership in sustainable citrus production) presents a constantly evolving narrative landscape. I am particularly inspired by how local media outlets such as</w:t>
      </w:r>
      <w:r>
        <w:t xml:space="preserve"> </w:t>
      </w:r>
      <w:r>
        <w:rPr>
          <w:iCs/>
          <w:i/>
        </w:rPr>
        <w:t xml:space="preserve">El Mundo València</w:t>
      </w:r>
      <w:r>
        <w:t xml:space="preserve"> </w:t>
      </w:r>
      <w:r>
        <w:t xml:space="preserve">and</w:t>
      </w:r>
      <w:r>
        <w:t xml:space="preserve"> </w:t>
      </w:r>
      <w:r>
        <w:rPr>
          <w:iCs/>
          <w:i/>
        </w:rPr>
        <w:t xml:space="preserve">La Nau</w:t>
      </w:r>
      <w:r>
        <w:t xml:space="preserve"> </w:t>
      </w:r>
      <w:r>
        <w:t xml:space="preserve">navigate the complexities of regional identity within Spain’s broader national discourse. This context makes Valencia not just a location for my journalism but an essential classroom where I can learn to report on issues like water management in the Ebro Delta, the socio-economic impacts of tourism, and cultural preservation efforts—all while respecting Valencian language (Valencià) as a core element of community identity.</w:t>
      </w:r>
    </w:p>
    <w:p>
      <w:pPr>
        <w:pStyle w:val="BodyText"/>
      </w:pPr>
      <w:r>
        <w:t xml:space="preserve">My professional experience aligns precisely with the needs of Spain Valencia’s media ecosystem. I have spent the past two years working as a multimedia journalist for</w:t>
      </w:r>
      <w:r>
        <w:t xml:space="preserve"> </w:t>
      </w:r>
      <w:r>
        <w:rPr>
          <w:iCs/>
          <w:i/>
        </w:rPr>
        <w:t xml:space="preserve">Global News Network</w:t>
      </w:r>
      <w:r>
        <w:t xml:space="preserve">, producing in-depth features on environmental sustainability across Southern Europe. In my most recent project, I documented climate adaptation strategies in coastal communities from Mallorca to Alicante—reporting that was later featured in a Spanish government sustainability forum. This work required fluency not only in Spanish but also nuanced understanding of local governance structures and community dynamics, skills I will directly apply to journalism in Valencia. As a journalist, I have learned that credibility is built through sustained presence: walking the streets of neighborhoods like Ruzafa, attending</w:t>
      </w:r>
      <w:r>
        <w:t xml:space="preserve"> </w:t>
      </w:r>
      <w:r>
        <w:rPr>
          <w:iCs/>
          <w:i/>
        </w:rPr>
        <w:t xml:space="preserve">fallas</w:t>
      </w:r>
      <w:r>
        <w:t xml:space="preserve"> </w:t>
      </w:r>
      <w:r>
        <w:t xml:space="preserve">festivals with residents rather than observing them from afar, and listening to entrepreneurs at Valencia’s tech incubators like</w:t>
      </w:r>
      <w:r>
        <w:t xml:space="preserve"> </w:t>
      </w:r>
      <w:r>
        <w:rPr>
          <w:iCs/>
          <w:i/>
        </w:rPr>
        <w:t xml:space="preserve">Valencia Innovation District</w:t>
      </w:r>
      <w:r>
        <w:t xml:space="preserve">. This approach ensures my reporting reflects lived reality, not just headline-driven narratives.</w:t>
      </w:r>
    </w:p>
    <w:p>
      <w:pPr>
        <w:pStyle w:val="BodyText"/>
      </w:pPr>
      <w:r>
        <w:t xml:space="preserve">The significance of Spain Valencia as a setting for this Statement of Purpose cannot be overstated. Unlike larger cities such as Madrid or Barcelona, Valencia offers a manageable yet vibrant scale where a journalist can develop intimate knowledge of communities while contributing to regional discourse. Its strategic position in the Mediterranean makes it a focal point for global news—whether covering the EU’s migration policies through Spain’s southern border or reporting on Valencia’s role in promoting renewable energy initiatives like solar-powered desalination plants. I am particularly drawn to how local journalism here balances national narratives with hyperlocal relevance: stories about</w:t>
      </w:r>
      <w:r>
        <w:t xml:space="preserve"> </w:t>
      </w:r>
      <w:r>
        <w:rPr>
          <w:iCs/>
          <w:i/>
        </w:rPr>
        <w:t xml:space="preserve">paella</w:t>
      </w:r>
      <w:r>
        <w:t xml:space="preserve"> </w:t>
      </w:r>
      <w:r>
        <w:t xml:space="preserve">traditions, urban regeneration projects, and the rise of Valencian-language media platforms. As a journalist committed to ethical storytelling, I intend to contribute to this ecosystem by highlighting solutions-oriented reporting on issues like affordable housing in central Valencia or the intersection of digital innovation and traditional crafts.</w:t>
      </w:r>
    </w:p>
    <w:p>
      <w:pPr>
        <w:pStyle w:val="BodyText"/>
      </w:pPr>
      <w:r>
        <w:t xml:space="preserve">I recognize that journalism in Spain operates under specific legal and cultural frameworks. My academic background includes coursework on Spanish media law, particularly the implications of Article 19 of the Spanish Constitution regarding press freedom. I also possess advanced proficiency in Valencian (Catalan) through university studies and community immersion, a skill I believe is vital for authentic engagement in Valencia’s journalistic landscape. This linguistic competence allows me to access sources and contexts unavailable to English-speaking journalists—whether interviewing elderly residents about</w:t>
      </w:r>
      <w:r>
        <w:t xml:space="preserve"> </w:t>
      </w:r>
      <w:r>
        <w:rPr>
          <w:iCs/>
          <w:i/>
        </w:rPr>
        <w:t xml:space="preserve">fallas</w:t>
      </w:r>
      <w:r>
        <w:t xml:space="preserve"> </w:t>
      </w:r>
      <w:r>
        <w:t xml:space="preserve">traditions or collaborating with local NGOs on environmental justice campaigns.</w:t>
      </w:r>
    </w:p>
    <w:p>
      <w:pPr>
        <w:pStyle w:val="BodyText"/>
      </w:pPr>
      <w:r>
        <w:t xml:space="preserve">My ultimate goal as a journalist is to become a trusted voice in Spain Valencia, one whose work bridges cultural divides and empowers communities through information. I envision contributing to platforms that prioritize transparency and inclusivity—whether through long-form investigations into urban planning ethics or collaborative projects with local schools on media literacy. In my Statement of Purpose, I affirm not only my qualifications but also my deep respect for the traditions of Spanish journalism and Valencia’s unique place within it. The city’s spirit—the blend of</w:t>
      </w:r>
      <w:r>
        <w:t xml:space="preserve"> </w:t>
      </w:r>
      <w:r>
        <w:rPr>
          <w:iCs/>
          <w:i/>
        </w:rPr>
        <w:t xml:space="preserve">alegría</w:t>
      </w:r>
      <w:r>
        <w:t xml:space="preserve"> </w:t>
      </w:r>
      <w:r>
        <w:t xml:space="preserve">(joy) in its festivals, resilience in its history, and forward-looking vision—resonates with journalism at its finest: informed, empathetic, and transformative.</w:t>
      </w:r>
    </w:p>
    <w:p>
      <w:pPr>
        <w:pStyle w:val="BodyText"/>
      </w:pPr>
      <w:r>
        <w:t xml:space="preserve">I approach this journey not as a visitor but as a future resident committed to Valencia’s narrative. My training has prepared me for the technical demands of modern journalism—digital storytelling, data visualization, ethical sourcing—but my heart is set on understanding Valencia’s soul. I will bring to Spain Valencia the rigor of an international journalist and the humility of someone eager to learn from its people. This Statement of Purpose is not merely an application; it is a promise: that as a journalist in Valencia, I will honor the city’s past, engage with its present, and help shape its future through words that matter.</w:t>
      </w:r>
    </w:p>
    <w:p>
      <w:pPr>
        <w:pStyle w:val="BodyText"/>
      </w:pPr>
      <w:r>
        <w:t xml:space="preserve">I am ready to immerse myself fully in Spain Valencia—to walk its streets at dawn for street vendors’ stories, to attend neighborhood councils where decisions affect daily life, and to collaborate with fellow journalists who see storytelling as a civic duty. The path of journalism demands courage and compassion; I offer both, grounded in the vibrant reality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Spain Valencia</dc:title>
  <dc:creator/>
  <cp:keywords/>
  <dcterms:created xsi:type="dcterms:W3CDTF">2026-07-21T05:43:55Z</dcterms:created>
  <dcterms:modified xsi:type="dcterms:W3CDTF">2026-07-21T05:43:55Z</dcterms:modified>
</cp:coreProperties>
</file>

<file path=docProps/custom.xml><?xml version="1.0" encoding="utf-8"?>
<Properties xmlns="http://schemas.openxmlformats.org/officeDocument/2006/custom-properties" xmlns:vt="http://schemas.openxmlformats.org/officeDocument/2006/docPropsVTypes"/>
</file>