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131ea4d32589d0799991ca0c583e43162f917f4"/>
    <w:p>
      <w:pPr>
        <w:pStyle w:val="Heading1"/>
      </w:pPr>
      <w:r>
        <w:t xml:space="preserve">Statement of Purpose: Advancing Ethical Journalism in Sri Lanka Colombo</w:t>
      </w:r>
    </w:p>
    <w:p>
      <w:pPr>
        <w:pStyle w:val="FirstParagraph"/>
      </w:pPr>
      <w:r>
        <w:t xml:space="preserve">As a dedicated journalist with five years of experience navigating complex socio-political landscapes across South Asia, I submit this Statement of Purpose to articulate my commitment to elevating journalistic standards within the dynamic media ecosystem of Sri Lanka Colombo. This document serves as both a personal roadmap and a professional declaration: it outlines how my skills, experiences, and ethical framework align with the urgent needs of Sri Lankan journalism at this pivotal historical moment.</w:t>
      </w:r>
    </w:p>
    <w:p>
      <w:pPr>
        <w:pStyle w:val="BodyText"/>
      </w:pPr>
      <w:r>
        <w:t xml:space="preserve">My journey began in Colombo during my undergraduate studies at the University of Moratuwa, where I immersed myself in media theory while reporting on grassroots movements. Witnessing firsthand how underreported narratives—such as the fishing communities' struggles along Trincomalee's coast or urban migrants' experiences in Pettah—shaped Sri Lanka's national identity ignited my resolve to become a journalist who amplifies marginalized voices. This early immersion established Colombo not merely as a location but as the living laboratory where journalism intersects with societal transformation.</w:t>
      </w:r>
    </w:p>
    <w:p>
      <w:pPr>
        <w:pStyle w:val="BodyText"/>
      </w:pPr>
      <w:r>
        <w:t xml:space="preserve">Over the past five years, I have refined my craft through roles at leading publications including The Sunday Times (Colombo) and Groundviews, specializing in investigative reporting on governance and economic policy. My award-winning series on corruption within Sri Lanka's public procurement systems—published during the 2022 economic crisis—demonstrated how rigorous journalism can catalyze accountability. I meticulously documented evidence of fund misallocation in infrastructure projects across Colombo's urban corridors, collaborating with data analysts to transform complex financial records into accessible narratives that reached over 500,000 readers. This work earned the National Press Institute's "Ethical Reporting Award" and reinforced my conviction that journalism must serve as both mirror and catalyst for societal progress.</w:t>
      </w:r>
    </w:p>
    <w:p>
      <w:pPr>
        <w:pStyle w:val="BodyText"/>
      </w:pPr>
      <w:r>
        <w:t xml:space="preserve">What distinguishes my approach is an unwavering commitment to contextually grounded storytelling. In Sri Lanka Colombo, where media narratives often simplify complex realities, I prioritize deep community engagement. During the 2023 protests demanding political reform, I lived in a Colombo neighborhood for three weeks to understand residents' perspectives beyond protest hashtags—conducting over 70 interviews across diverse demographics. This yielded a feature on how youth unemployment intersects with digital literacy gaps, later adopted as case study material by the Centre for Policy Alternatives (Colombo). Such methodology ensures stories reflect Sri Lanka's multidimensional reality rather than perpetuating stereotypes.</w:t>
      </w:r>
    </w:p>
    <w:p>
      <w:pPr>
        <w:pStyle w:val="BodyText"/>
      </w:pPr>
      <w:r>
        <w:t xml:space="preserve">Sri Lanka Colombo presents an unparalleled crucible for journalistic innovation. As South Asia's premier media hub, it hosts international bureaus of Reuters and BBC while nurturing homegrown digital platforms like Newsfirst and TamilNet. Yet, this ecosystem faces critical challenges: dwindling editorial independence under economic pressures, the rise of misinformation during electoral cycles, and the urgent need for data journalism to address Sri Lanka's climate vulnerabilities. My Statement of Purpose identifies these as precisely where a journalist must engage—not just report from.</w:t>
      </w:r>
    </w:p>
    <w:p>
      <w:pPr>
        <w:pStyle w:val="BodyText"/>
      </w:pPr>
      <w:r>
        <w:t xml:space="preserve">I have already begun addressing this through my co-founding of "Sri Lanka Media Integrity Collective," an initiative supporting fact-checking networks across Colombo. We recently partnered with the University of Colombo's Department of Journalism to train 200 student journalists in verification techniques during the 2024 parliamentary elections, directly responding to Sri Lanka's need for credible election coverage. This initiative embodies my belief that journalism must evolve beyond traditional paradigms—especially in a context where mobile penetration has transformed news consumption.</w:t>
      </w:r>
    </w:p>
    <w:p>
      <w:pPr>
        <w:pStyle w:val="BodyText"/>
      </w:pPr>
      <w:r>
        <w:t xml:space="preserve">My professional trajectory is deliberately structured around Sri Lanka Colombo's evolving media needs. I seek to formalize this through advanced studies at the Media and Communication program at the University of Colombo, where I will focus on "Digital Journalism Ethics in Post-Conflict Societies." This program uniquely bridges academic rigor with field application—offering direct mentorship from veteran journalists like Prof. Rajiva Wijesinha, whose work on Sri Lanka's transitional justice narratives profoundly shaped my ethical compass. My proposed research examines how Colombo-based digital outlets navigate disinformation during humanitarian crises, building upon my fieldwork documenting flood response coordination in the Kelani Valley.</w:t>
      </w:r>
    </w:p>
    <w:p>
      <w:pPr>
        <w:pStyle w:val="BodyText"/>
      </w:pPr>
      <w:r>
        <w:t xml:space="preserve">Why Colombo? Because it is where Sri Lanka's contradictions and aspirations converge daily. The city's streets—where ancient temples stand beside skyscrapers—mirror journalism's dual imperative: honoring tradition while innovating for relevance. From Kollupitiya's bustling newsrooms to the tech incubators in Cinnamon Gardens, Colombo offers the ecosystem to test solutions that resonate with Sri Lanka's unique cultural and technological landscape. My goal is not merely to report from Colombo but to contribute meaningfully to its media evolution.</w:t>
      </w:r>
    </w:p>
    <w:p>
      <w:pPr>
        <w:pStyle w:val="BodyText"/>
      </w:pPr>
      <w:r>
        <w:t xml:space="preserve">My long-term vision aligns with Sri Lanka's national development goals: empowering communities through journalism, not just informing them. I aim to establish a Colombo-based investigative unit focused on sustainable development—covering issues like climate migration in the Western Province or digital inclusion for rural SMEs. This model will integrate storytelling with policy advocacy, ensuring my work as a journalist drives tangible change beyond publication metrics.</w:t>
      </w:r>
    </w:p>
    <w:p>
      <w:pPr>
        <w:pStyle w:val="BodyText"/>
      </w:pPr>
      <w:r>
        <w:t xml:space="preserve">As this Statement of Purpose attests, I do not seek to merely practice journalism in Sri Lanka Colombo—I intend to actively shape its future. The economic challenges and political transitions of recent years have laid bare journalism's vital role in democratic resilience. In Colombo's vibrant yet fragile media sphere, every story carries the potential to influence policy, heal divisions, or empower communities. I stand ready to contribute my skills with humility and urgency to this critical mission.</w:t>
      </w:r>
    </w:p>
    <w:p>
      <w:pPr>
        <w:pStyle w:val="BodyText"/>
      </w:pPr>
      <w:r>
        <w:t xml:space="preserve">Finally, I recognize that being a journalist in Sri Lanka demands more than technical skill—it requires courage rooted in ethical clarity. My career has been guided by the principle articulated by the late Sri Lankan journalist A.J. Seneviratne: "Truth is not a commodity but a responsibility." This commitment anchors my work, ensuring every article I produce serves Colombo's citizens and advances Sri Lanka's democratic journey. I am prepared to dedicate my professional life to this purpose, knowing that in Sri Lanka Colombo—the city where history unfolds daily—journalism remains both the compass and the voice of a nation.</w:t>
      </w:r>
    </w:p>
    <w:p>
      <w:pPr>
        <w:pStyle w:val="BodyText"/>
      </w:pPr>
      <w:r>
        <w:t xml:space="preserve">With profound respect for Sri Lanka's media landscape and unwavering dedication to journalistic excellence, I submit this Statement of Purpose as my pledge to contribute meaningfully to journalism in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Sri Lanka Colombo</dc:title>
  <dc:creator/>
  <dc:language>en</dc:language>
  <cp:keywords/>
  <dcterms:created xsi:type="dcterms:W3CDTF">2026-07-23T22:01:22Z</dcterms:created>
  <dcterms:modified xsi:type="dcterms:W3CDTF">2026-07-23T22:01:22Z</dcterms:modified>
</cp:coreProperties>
</file>

<file path=docProps/custom.xml><?xml version="1.0" encoding="utf-8"?>
<Properties xmlns="http://schemas.openxmlformats.org/officeDocument/2006/custom-properties" xmlns:vt="http://schemas.openxmlformats.org/officeDocument/2006/docPropsVTypes"/>
</file>