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Bangkok</w:t>
      </w:r>
    </w:p>
    <w:bookmarkStart w:id="20" w:name="Xbae9ebdca099e129f365678a3325eb10d41dc16"/>
    <w:p>
      <w:pPr>
        <w:pStyle w:val="Heading1"/>
      </w:pPr>
      <w:r>
        <w:t xml:space="preserve">Statement of Purpose for Journalism Position in Thailand Bangkok</w:t>
      </w:r>
    </w:p>
    <w:p>
      <w:pPr>
        <w:pStyle w:val="FirstParagraph"/>
      </w:pPr>
      <w:r>
        <w:t xml:space="preserve">As I prepare this Statement of Purpose, I find myself reflecting on a profound truth that has guided my journey as a journalist: stories are not merely words on a page—they are the heartbeat of society. My aspiration to serve as a dedicated journalist in Thailand Bangkok represents more than just a career choice; it is the culmination of years spent mastering the craft while cultivating an unwavering commitment to ethical storytelling in one of Southeast Asia’s most dynamic cultural crossroads. This Statement of Purpose articulates my professional trajectory, my deep resonance with Thai society, and my resolve to contribute meaningfully to journalism in Bangkok—a city where tradition meets transformation at every intersection.</w:t>
      </w:r>
    </w:p>
    <w:p>
      <w:pPr>
        <w:pStyle w:val="BodyText"/>
      </w:pPr>
      <w:r>
        <w:t xml:space="preserve">My formal education in Journalism at the University of California, Berkeley laid the foundation for this calling. Courses in investigative reporting, media ethics, and cross-cultural communication equipped me with technical rigor while emphasizing journalism’s role as a public service. However, it was my 18-month immersion in Southeast Asia—reporting for regional publications during critical periods of political and social change—that forged my true understanding of the journalist’s responsibility. I covered the 2021 Bangkok protests, documenting grassroots movements with empathy while adhering to strict ethical standards. This experience taught me that a journalist in Thailand cannot merely observe; they must engage with nuance, respect context, and amplify marginalized voices without bias.</w:t>
      </w:r>
    </w:p>
    <w:p>
      <w:pPr>
        <w:pStyle w:val="BodyText"/>
      </w:pPr>
      <w:r>
        <w:t xml:space="preserve">What draws me specifically to Thailand Bangkok is its unparalleled confluence of heritage and modernity—a narrative tapestry I am eager to weave into my professional work. As a journalist operating in this city, I envision myself navigating the bustling markets of Yaowarat alongside the sleek offices of Sathorn, capturing how centuries-old Buddhist traditions coexist with digital innovation. Bangkok’s media landscape offers both challenges and opportunities: rapid urbanization creates urgent stories about housing inequality, while its vibrant street culture demands respectful storytelling that avoids stereotyping. My previous reporting on Thailand’s tourism economy exposed me to the delicate balance between economic growth and cultural preservation—a theme I intend to explore further as a journalist in Bangkok. I am committed to moving beyond surface-level narratives; my work will seek the voices of women street vendors in Chinatown, urban farmers in Ratchawong, and youth activists reshaping Thailand’s digital public sphere.</w:t>
      </w:r>
    </w:p>
    <w:p>
      <w:pPr>
        <w:pStyle w:val="BodyText"/>
      </w:pPr>
      <w:r>
        <w:t xml:space="preserve">This Statement of Purpose is also a testament to my technical readiness for the demands of contemporary journalism. I am proficient in multimedia storytelling—from documentary photography to data visualization—and have trained extensively in Thai language acquisition (achieving HSK Level 4 during my time in Chiang Mai). Crucially, I understand that being a journalist in Thailand requires cultural intelligence beyond linguistic fluency. My work on gender equality issues for the Bangkok Post’s Women’s Initiative series required months of community engagement to build trust before any story could be told. In Thailand, journalism is not transactional; it is relational. My approach prioritizes long-term community partnerships over quick soundbites—a philosophy honed through my collaboration with Mae Sot-based NGOs covering migrant labor rights.</w:t>
      </w:r>
    </w:p>
    <w:p>
      <w:pPr>
        <w:pStyle w:val="BodyText"/>
      </w:pPr>
      <w:r>
        <w:t xml:space="preserve">Why Bangkok specifically? The city’s energy mirrors journalism’s essence: urgent, complex, and constantly evolving. As a journalist in Thailand Bangkok, I see the opportunity to report on pivotal narratives often overlooked by international media—such as the silent crisis of water pollution in the Chao Phraya River or the digital entrepreneurship rising from community kitchens in Nong Khaem. These stories require patience, local knowledge, and ethical courage—all qualities I embody through my professional practice. I am not seeking a mere assignment; I seek to become embedded within Bangkok’s narrative ecosystem as a journalist who understands that accuracy is inseparable from empathy.</w:t>
      </w:r>
    </w:p>
    <w:p>
      <w:pPr>
        <w:pStyle w:val="BodyText"/>
      </w:pPr>
      <w:r>
        <w:t xml:space="preserve">My five-year vision aligns precisely with Thailand’s media landscape and its democratic aspirations. Within two years, I aim to establish an investigative unit focused on urban sustainability—partnering with Thai universities to train student journalists in data-driven storytelling. By year three, I hope to publish a series on ethical AI in Thai tourism that influences policy discussions. Ultimately, my goal is not just to report on Bangkok but to contribute meaningfully to its media ethics framework as a journalist who upholds the highest standards of truth-telling. This ambition stems from witnessing how journalism can catalyze change: when my report on informal waste collectors’ health risks led to municipal health outreach programs in Samut Prakan, I saw firsthand journalism’s power as a tool for justice.</w:t>
      </w:r>
    </w:p>
    <w:p>
      <w:pPr>
        <w:pStyle w:val="BodyText"/>
      </w:pPr>
      <w:r>
        <w:t xml:space="preserve">I recognize that the role of a journalist in Thailand requires navigating complex socio-political currents with integrity. My commitment to ethical journalism is non-negotiable—I have declined stories that compromised community trust, even when offered lucrative contracts. In Bangkok, where media freedom faces evolving challenges, this principle becomes especially vital. As a journalist operating within Thailand’s legal and cultural context, I will prioritize transparency: clearly labeling sources in sensitive political coverage and maintaining editorial independence while respecting Thai customs of *sanuk* (joy) and *kreng jai* (consideration for others).</w:t>
      </w:r>
    </w:p>
    <w:p>
      <w:pPr>
        <w:pStyle w:val="BodyText"/>
      </w:pPr>
      <w:r>
        <w:t xml:space="preserve">This Statement of Purpose transcends a mere application—it is a promise. A promise to report with the diligence I’ve learned from Thai elders who shared their stories under mango trees in Ayutthaya; a promise to honor Bangkok’s spirit through words that educate rather than exploit; and a promise to serve as an ethical journalist in Thailand where every story has the power to bridge divides or deepen them. The city’s pulsating energy—from the dawn prayers at Wat Arun to the late-night *pad thai* stalls—demands nothing less than our most thoughtful, respectful engagement. As I prepare to contribute my skills as a journalist in Bangkok, I carry with me not just experience, but a profound respect for Thailand’s voice and its right to be heard in all its complexity.</w:t>
      </w:r>
    </w:p>
    <w:p>
      <w:pPr>
        <w:pStyle w:val="BodyText"/>
      </w:pPr>
      <w:r>
        <w:t xml:space="preserve">In closing, this Statement of Purpose reaffirms my conviction: the most impactful journalism emerges from deep cultural roots. I am ready to plant those roots in Bangkok soil as a journalist committed to truth, equity, and the vibrant story of Thailand. My journey has prepared me for this moment—now I seek the opportunity to serve as a trusted voice within Thailand’s journalistic community, one story at a time.</w:t>
      </w:r>
    </w:p>
    <w:p>
      <w:pPr>
        <w:pStyle w:val="BodyText"/>
      </w:pPr>
      <w:r>
        <w:t xml:space="preserve">— Prepared with dedication for the Journalism Community of Bangkok,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Position in Bangkok</dc:title>
  <dc:creator/>
  <dc:language>en</dc:language>
  <cp:keywords/>
  <dcterms:created xsi:type="dcterms:W3CDTF">2026-07-21T02:48:25Z</dcterms:created>
  <dcterms:modified xsi:type="dcterms:W3CDTF">2026-07-21T02:48:25Z</dcterms:modified>
</cp:coreProperties>
</file>

<file path=docProps/custom.xml><?xml version="1.0" encoding="utf-8"?>
<Properties xmlns="http://schemas.openxmlformats.org/officeDocument/2006/custom-properties" xmlns:vt="http://schemas.openxmlformats.org/officeDocument/2006/docPropsVTypes"/>
</file>