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a2e39d96b79d96a629b0afed47c191debdb32ef"/>
    <w:p>
      <w:pPr>
        <w:pStyle w:val="Heading1"/>
      </w:pPr>
      <w:r>
        <w:t xml:space="preserve">Statement of Purpose: Advancing Journalism Excellence in the Heart of Global Media – United Kingdom London</w:t>
      </w:r>
    </w:p>
    <w:p>
      <w:pPr>
        <w:pStyle w:val="FirstParagraph"/>
      </w:pPr>
      <w:r>
        <w:t xml:space="preserve">In an era where truth is both more vital and more fragile than ever, I have dedicated myself to becoming a journalist committed to rigorous inquiry, ethical storytelling, and amplifying marginalized voices. My journey toward this purpose has been shaped by the dynamic media landscape of the United Kingdom London – a city that pulses with journalistic energy, historical significance, and global influence. It is in this vibrant environment that I now seek to refine my craft through advanced study, driven by a profound belief that journalism must be both an art of truth-telling and a force for civic engagement. This Statement of Purpose articulates my academic trajectory, professional aspirations, and unwavering commitment to contributing meaningfully to the journalistic ecosystem of United Kingdom London.</w:t>
      </w:r>
    </w:p>
    <w:p>
      <w:pPr>
        <w:pStyle w:val="BodyText"/>
      </w:pPr>
      <w:r>
        <w:t xml:space="preserve">My fascination with journalism began not in a classroom but in the bustling streets of London itself. As a teenager volunteering at community radio stations across East London, I witnessed firsthand how local reporting could transform neighborhood narratives. Covering a youth-led campaign against gentrification in Hackney, I learned that compelling journalism isn’t merely about facts—it’s about building bridges between communities and institutions. This experience crystallized my understanding: effective journalism must be rooted in empathy and contextual depth. Later, while interning at *The Guardian*’s London bureau during university, I assisted on a series exposing unsafe living conditions in social housing across the capital. The project’s impact—prompting council interventions and parliamentary debates—proved to me that investigative reporting could directly improve lives. These formative experiences solidified my resolve: I am not merely seeking to be a journalist, but to embody the highest ideals of the profession within United Kingdom London’s unique media ecosystem.</w:t>
      </w:r>
    </w:p>
    <w:p>
      <w:pPr>
        <w:pStyle w:val="BodyText"/>
      </w:pPr>
      <w:r>
        <w:t xml:space="preserve">My academic foundation has prepared me for this next phase. I graduated with honors in Media Studies from the University of Manchester, where I specialized in digital ethics and cross-cultural storytelling. My thesis on "Algorithmic Bias in UK News Algorithms" earned departmental recognition and was later presented at the London Digital Journalism Festival. This research revealed critical gaps: while London’s media institutions boast world-class talent, many struggle to navigate the ethical complexities of AI-driven content curation—a challenge demanding urgent attention from the next generation of journalists. My coursework also included intensive reporting modules in political communication, where I analyzed Westminster’s evolving relationship with regional press during Brexit. These studies underscored that journalism in United Kingdom London is not isolated; it is a nexus where local issues intersect with national policy and global events.</w:t>
      </w:r>
    </w:p>
    <w:p>
      <w:pPr>
        <w:pStyle w:val="BodyText"/>
      </w:pPr>
      <w:r>
        <w:t xml:space="preserve">Why now? The current moment demands precisely the kind of journalist I aim to become. London stands at a pivotal crossroads: while it remains Europe’s leading media hub, facing pressures from disinformation campaigns, economic constraints on newsrooms, and the urgent need for greater diversity in newsrooms (a gap I’ve observed firsthand during my own reporting). The recent BBC Trust report highlighting underrepresentation of Black and minority ethnic journalists in senior editorial roles resonates deeply with me. I believe my perspective—shaped by growing up in a multicultural London borough—equips me to address these challenges with both insight and actionable strategies. My goal is not just to report stories, but to help reshape the very structures through which journalism operates in this city.</w:t>
      </w:r>
    </w:p>
    <w:p>
      <w:pPr>
        <w:pStyle w:val="BodyText"/>
      </w:pPr>
      <w:r>
        <w:t xml:space="preserve">This brings me to my application for the Master’s in Journalism at [University Name, e.g., City University London]. London offers an irreplaceable environment: proximity to institutions like the Reuters Institute for the Study of Journalism, access to diverse communities from Camden to Canary Wharf, and a concentration of global news organizations that provide unparalleled learning opportunities. I am particularly drawn to your program’s emphasis on "Ethical Innovation in Digital Media" – a module directly addressing the algorithmic bias research I conducted. Furthermore, the mandatory residency at London-based media partners (like Sky News or The Financial Times) would allow me to apply classroom theory within the city’s actual newsrooms. This immersive approach aligns with my belief that journalism education must be deeply rooted in real-world practice – especially in a metropolis where breaking stories often originate from street-level observations.</w:t>
      </w:r>
    </w:p>
    <w:p>
      <w:pPr>
        <w:pStyle w:val="BodyText"/>
      </w:pPr>
      <w:r>
        <w:t xml:space="preserve">My short-term goal is to join a London-based investigative unit as a reporter, focusing on social justice issues affecting the city’s most vulnerable populations. I aim to build on my current work with *The London Project*, an independent platform documenting housing insecurity in boroughs like Tower Hamlets. Long-term, I envision establishing a digital-native media collective focused exclusively on amplifying grassroots movements across the United Kingdom – a model that could redefine community journalism in cities worldwide. This vision requires mastering both traditional journalistic rigor and emerging digital storytelling techniques, which is precisely what this program provides.</w:t>
      </w:r>
    </w:p>
    <w:p>
      <w:pPr>
        <w:pStyle w:val="BodyText"/>
      </w:pPr>
      <w:r>
        <w:t xml:space="preserve">Crucially, my path as a journalist in United Kingdom London must be defined by integrity. I reject the notion of journalism as mere content production; it is a public trust that demands accountability. My internship at *The Times* taught me that even small errors can erode reader confidence, while transparency about sourcing builds lasting credibility – lessons I will carry forward with every story I pursue in London. The city’s diversity offers a laboratory for this ethic: from reporting on the Windrush generation’s experiences to covering the evolving dynamics of London’s tech scene, each story demands cultural humility and fact-based precision.</w:t>
      </w:r>
    </w:p>
    <w:p>
      <w:pPr>
        <w:pStyle w:val="BodyText"/>
      </w:pPr>
      <w:r>
        <w:t xml:space="preserve">As I prepare to immerse myself in London’s media landscape, I recognize that my role as a journalist extends beyond writing stories. It requires active participation in sustaining journalism as a vital democratic institution – an ethos reflected in the city’s own history, from the radical pamphleteers of Fleet Street to today’s digital pioneers. This Statement of Purpose is not merely an application; it is a pledge to engage deeply with London’s journalistic heritage while innovating for its future. I am ready to contribute my perspective, dedication, and relentless curiosity to your program and, ultimately, to the communities that depend on journalism in the United Kingdom.</w:t>
      </w:r>
    </w:p>
    <w:p>
      <w:pPr>
        <w:pStyle w:val="BodyText"/>
      </w:pPr>
      <w:r>
        <w:t xml:space="preserve">London does not just host journalism – it breathes it. I am prepared to become a new thread in this vital fabric: a journalist who listens as deeply as they report, who challenges as thoughtfully as they inform. This is why I have chosen to pursue my future here, and why I believe the United Kingdom London is the only place where my purpose can be fully realized.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United Kingdom London</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