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New</w:t>
      </w:r>
      <w:r>
        <w:t xml:space="preserve"> </w:t>
      </w:r>
      <w:r>
        <w:t xml:space="preserve">York</w:t>
      </w:r>
      <w:r>
        <w:t xml:space="preserve"> </w:t>
      </w:r>
      <w:r>
        <w:t xml:space="preserve">City</w:t>
      </w:r>
    </w:p>
    <w:bookmarkStart w:id="26" w:name="X57d7caa1bd2920eb614a52caa62b66df29a5a48"/>
    <w:p>
      <w:pPr>
        <w:pStyle w:val="Heading1"/>
      </w:pPr>
      <w:r>
        <w:t xml:space="preserve">Statement of Purpose: Pursuing Excellence in Journalism at the Heart of American Media</w:t>
      </w:r>
    </w:p>
    <w:p>
      <w:pPr>
        <w:pStyle w:val="FirstParagraph"/>
      </w:pPr>
      <w:r>
        <w:t xml:space="preserve">As I stand on the precipice of my journalistic career, gazing across the Manhattan skyline where news breaks before it reaches a national audience, I know with unwavering certainty that New York City is not merely a location but the essential crucible for my professional identity. This Statement of Purpose articulates my journey toward becoming an influential journalist within the United States' media epicenter—a journey forged in the vibrant chaos of NYC and propelled by an unshakeable commitment to truth-telling in our most complex era.</w:t>
      </w:r>
    </w:p>
    <w:bookmarkStart w:id="20" w:name="from-local-roots-to-global-perspective"/>
    <w:p>
      <w:pPr>
        <w:pStyle w:val="Heading2"/>
      </w:pPr>
      <w:r>
        <w:t xml:space="preserve">From Local Roots to Global Perspective</w:t>
      </w:r>
    </w:p>
    <w:p>
      <w:pPr>
        <w:pStyle w:val="FirstParagraph"/>
      </w:pPr>
      <w:r>
        <w:t xml:space="preserve">My fascination with journalism began not in a newsroom, but on the front steps of my family’s Brooklyn brownstone. As a teenager, I documented community protests against gentrification through neighborhood newsletters, learning that stories aren’t just reported—they’re lived. This early work evolved into a role as editor for my high school's award-winning student newspaper during the 2020 Black Lives Matter uprisings. When I covered the city council hearing on police reforms, I didn't just transcribe statements; I translated public anguish into narratives that sparked dialogue across generations. These experiences crystallized my understanding: journalism in New York isn’t about distant objectivity—it’s about being present where history unfolds.</w:t>
      </w:r>
    </w:p>
    <w:bookmarkEnd w:id="20"/>
    <w:bookmarkStart w:id="21" w:name="Xa4a5dc74048feb3430b585362fecfc607fdf8e8"/>
    <w:p>
      <w:pPr>
        <w:pStyle w:val="Heading2"/>
      </w:pPr>
      <w:r>
        <w:t xml:space="preserve">Why New York City? The Unrivalled Journalism Laboratory</w:t>
      </w:r>
    </w:p>
    <w:p>
      <w:pPr>
        <w:pStyle w:val="FirstParagraph"/>
      </w:pPr>
      <w:r>
        <w:t xml:space="preserve">My decision to pursue advanced journalism education in the United States, specifically within New York City, stems from its status as the nation's unparalleled media laboratory. While digital platforms have democratized storytelling globally, NYC remains where international news cycles converge with hyperlocal urgency. I’ve immersed myself in this ecosystem through every available channel: interning at</w:t>
      </w:r>
      <w:r>
        <w:t xml:space="preserve"> </w:t>
      </w:r>
      <w:r>
        <w:rPr>
          <w:iCs/>
          <w:i/>
        </w:rPr>
        <w:t xml:space="preserve">City Limits</w:t>
      </w:r>
      <w:r>
        <w:t xml:space="preserve"> </w:t>
      </w:r>
      <w:r>
        <w:t xml:space="preserve">during the pandemic’s food insecurity crisis (reporting on soup kitchens that became lifelines for 50,000 families), volunteering with the NYC Public Schools’ student media initiative to amplify youth voices during racial justice protests, and even documenting street artists in Harlem who turned murals into protest art. These weren't just experiences—they were apprenticeships in understanding how journalism functions within a city where every corner holds a story waiting for its truth.</w:t>
      </w:r>
    </w:p>
    <w:bookmarkEnd w:id="21"/>
    <w:bookmarkStart w:id="22" w:name="X4727fc67447df88bcb0971eac86b4048a8f0c8f"/>
    <w:p>
      <w:pPr>
        <w:pStyle w:val="Heading2"/>
      </w:pPr>
      <w:r>
        <w:t xml:space="preserve">The Imperative of Context: Journalism as Civic Necessity</w:t>
      </w:r>
    </w:p>
    <w:p>
      <w:pPr>
        <w:pStyle w:val="FirstParagraph"/>
      </w:pPr>
      <w:r>
        <w:t xml:space="preserve">In an era of algorithm-driven news, I recognize that the most vital work isn’t merely capturing events—it’s contextualizing them within the city’s layered social fabric. My undergraduate research on media coverage of Hurricane Sandy revealed how mainstream outlets often reduced complex community responses to simplistic narratives. This ignited my commitment to what I call "place-based journalism"—a methodology where the reporter becomes a participant in the ecosystem they document. In NYC, this means understanding how Harlem’s housing policies intersect with Wall Street’s economic rhythms or how Brooklyn’s immigrant entrepreneurs navigate federal regulations. My goal is to become a journalist who doesn’t just observe New York but decodes its DNA for readers across America.</w:t>
      </w:r>
    </w:p>
    <w:bookmarkEnd w:id="22"/>
    <w:bookmarkStart w:id="23" w:name="X4f8f25e8d31a1810e4d12332e8a916f0866b771"/>
    <w:p>
      <w:pPr>
        <w:pStyle w:val="Heading2"/>
      </w:pPr>
      <w:r>
        <w:t xml:space="preserve">Why This Program: The Confluence of Legacy and Innovation</w:t>
      </w:r>
    </w:p>
    <w:p>
      <w:pPr>
        <w:pStyle w:val="FirstParagraph"/>
      </w:pPr>
      <w:r>
        <w:t xml:space="preserve">I am applying to [University Name]’s Journalism program because it uniquely bridges the legacy of NYC’s press corps with the future of digital storytelling. Professor [Name]’s work on data-driven community reporting directly mirrors my thesis project analyzing subway ridership data to expose transit inequities in Queens—exactly the kind of investigative rigor I seek. The program’s partnership with</w:t>
      </w:r>
      <w:r>
        <w:t xml:space="preserve"> </w:t>
      </w:r>
      <w:r>
        <w:rPr>
          <w:iCs/>
          <w:i/>
        </w:rPr>
        <w:t xml:space="preserve">The New York Times</w:t>
      </w:r>
      <w:r>
        <w:t xml:space="preserve">’s Data Desk offers hands-on experience with the tools shaping modern journalism, while its focus on ethical storytelling aligns perfectly with my commitment to centering marginalized voices. Most importantly, being physically in NYC means learning from editors who navigate real-time crises—the kind of mentorship that can’t be replicated by any online course. I’ve already connected with [Program] alumni who are reporting on the city’s affordable housing crisis, proving this program doesn’t just teach journalism; it cultivates journalists who shape New York.</w:t>
      </w:r>
    </w:p>
    <w:bookmarkEnd w:id="23"/>
    <w:bookmarkStart w:id="24" w:name="Xc044f057376ea914005d4dca8fa47503e5c7b3c"/>
    <w:p>
      <w:pPr>
        <w:pStyle w:val="Heading2"/>
      </w:pPr>
      <w:r>
        <w:t xml:space="preserve">Future Vision: Building a Journalism That Serves the City</w:t>
      </w:r>
    </w:p>
    <w:p>
      <w:pPr>
        <w:pStyle w:val="FirstParagraph"/>
      </w:pPr>
      <w:r>
        <w:t xml:space="preserve">My long-term goal is to establish a nonprofit digital outlet focused on underreported communities across New York—specifically amplifying immigrant-led labor movements and indigenous urban resilience narratives. I envision this platform operating with three pillars: 1) Deep local reporting that connects neighborhood struggles to national policy, 2) Training programs for young journalists from working-class backgrounds in NYC boroughs, and 3) Partnerships with cultural institutions like the Brooklyn Museum to contextualize stories through art. This isn’t a distant dream; it’s the path I’ve begun walking. Last year, I launched a podcast documenting Seneca Village’s history (New York City’s pre-Central Park Black community), which has already been adopted as supplemental material by five NYC public schools. Now, with [University Name]’s resources and NYC's ecosystem as my classroom, I will transform this grassroots effort into a sustainable model for civic journalism.</w:t>
      </w:r>
    </w:p>
    <w:bookmarkEnd w:id="24"/>
    <w:bookmarkStart w:id="25" w:name="Xe6f91b9d737f1c76f77cf115425701ebed530b9"/>
    <w:p>
      <w:pPr>
        <w:pStyle w:val="Heading2"/>
      </w:pPr>
      <w:r>
        <w:t xml:space="preserve">The Unfinished Story: My Commitment to Truth</w:t>
      </w:r>
    </w:p>
    <w:p>
      <w:pPr>
        <w:pStyle w:val="FirstParagraph"/>
      </w:pPr>
      <w:r>
        <w:t xml:space="preserve">As a journalist in the United States, I understand that our work is never just about facts—it’s about accountability. When I stood with immigrant families at the 15th Street immigration court in Manhattan last winter, recording their testimonies about family separations, I knew this was why journalism matters. In New York City, where global power centers collide with everyday struggles, we have a responsibility to illuminate what systems of power try to obscure. My Statement of Purpose isn’t a document—it’s a pledge: to pursue stories that demand attention, report them with the depth required by our city’s complexity, and build platforms where truth serves the people who need it most. The United States’ democracy depends on journalists who know their beat isn't just a location—it's the heartbeat of society itself.</w:t>
      </w:r>
    </w:p>
    <w:p>
      <w:pPr>
        <w:pStyle w:val="BodyText"/>
      </w:pPr>
      <w:r>
        <w:t xml:space="preserve">As I prepare to step into this program, I carry not just my academic record but a lifelong commitment forged in New York City’s streets. This isn’t about joining journalism—I’m ready to contribute to its most vital tradition: the relentless pursuit of truth where it’s needed most. In the heart of the American media landscape, that pursuit begins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New York City</dc:title>
  <dc:creator/>
  <dc:language>en</dc:language>
  <cp:keywords/>
  <dcterms:created xsi:type="dcterms:W3CDTF">2026-07-24T11:40:33Z</dcterms:created>
  <dcterms:modified xsi:type="dcterms:W3CDTF">2026-07-24T11:40:33Z</dcterms:modified>
</cp:coreProperties>
</file>

<file path=docProps/custom.xml><?xml version="1.0" encoding="utf-8"?>
<Properties xmlns="http://schemas.openxmlformats.org/officeDocument/2006/custom-properties" xmlns:vt="http://schemas.openxmlformats.org/officeDocument/2006/docPropsVTypes"/>
</file>