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As I prepare to submit my Statement of Purpose for the Laboratory Technician position within the vibrant scientific ecosystem of Israel Tel Aviv, I find myself reflecting on a journey that has meticulously prepared me for this pivotal career step. My decision to pursue laboratory work in this dynamic region is not merely professional—it is deeply aligned with my academic convictions, practical experiences, and profound admiration for Israel's pioneering contributions to scientific innovation. Tel Aviv, as a global hub where cutting-edge research intersects with real-world application, represents the ideal environment for me to grow as a Laboratory Technician while contributing meaningfully to advancements in biotechnology and medical sciences.</w:t>
      </w:r>
    </w:p>
    <w:bookmarkStart w:id="20" w:name="Xf491201ac4e1562aca343bacead8cddc05f13fa"/>
    <w:p>
      <w:pPr>
        <w:pStyle w:val="Heading2"/>
      </w:pPr>
      <w:r>
        <w:t xml:space="preserve">Academic Foundation and Technical Proficiency</w:t>
      </w:r>
    </w:p>
    <w:p>
      <w:pPr>
        <w:pStyle w:val="FirstParagraph"/>
      </w:pPr>
      <w:r>
        <w:t xml:space="preserve">My Bachelor of Science in Molecular Biology from Tel Aviv University (completed with honors) provided more than theoretical knowledge—it instilled a rigorous approach to laboratory methodology that directly translates to the demands of this role. Courses such as Advanced Cell Culture Techniques, Analytical Chemistry, and Biostatistics equipped me with hands-on skills in PCR, ELISA, HPLC analysis, and data interpretation. Crucially, my final-year thesis on "Optimizing CRISPR-Cas9 Efficiency in Primary Human Cells" required meticulous documentation and adherence to ISO 17025 standards—skills I now recognize as indispensable for any Laboratory Technician operating in Israel's regulated research landscape. This academic journey immersed me not just in techniques but in the culture of precision that defines Tel Aviv's scientific community.</w:t>
      </w:r>
    </w:p>
    <w:bookmarkEnd w:id="20"/>
    <w:bookmarkStart w:id="21" w:name="X70d7b0b2c0aea48847d576a5f46d4e94d5eb5ff"/>
    <w:p>
      <w:pPr>
        <w:pStyle w:val="Heading2"/>
      </w:pPr>
      <w:r>
        <w:t xml:space="preserve">Professional Experience in Israel's Research Ecosystem</w:t>
      </w:r>
    </w:p>
    <w:p>
      <w:pPr>
        <w:pStyle w:val="FirstParagraph"/>
      </w:pPr>
      <w:r>
        <w:t xml:space="preserve">My six-month internship at the Weizmann Institute of Science in Rehovot (just a short train ride from Tel Aviv) crystallized my commitment to laboratory excellence within Israel's scientific framework. There, I supported a multidisciplinary team researching neurodegenerative diseases, managing cell culture banks, preparing reagents under GMP guidelines, and maintaining LIMS systems. I developed an acute awareness of how Laboratory Technician protocols directly impact research integrity—such as when my precise documentation prevented a critical contamination incident during stem cell differentiation experiments. This experience taught me that in Israel Tel Aviv's environment, where institutions like the Sheba Medical Center and Technion collaborate on life-saving projects, every technician is a guardian of scientific credibility.</w:t>
      </w:r>
    </w:p>
    <w:p>
      <w:pPr>
        <w:pStyle w:val="BodyText"/>
      </w:pPr>
      <w:r>
        <w:t xml:space="preserve">Beyond technical skills, I learned to navigate the collaborative ethos of Israeli laboratories—where cross-departmental communication between researchers in Tel Aviv's biotech clusters is as vital as pipetting accuracy. For instance, during my internship, I coordinated with bioinformatics teams in Tel Aviv city center to align wet-lab data with computational analyses for a cancer immunotherapy project, demonstrating how Laboratory Technicians serve as indispensable connectors across scientific disciplines.</w:t>
      </w:r>
    </w:p>
    <w:bookmarkEnd w:id="21"/>
    <w:bookmarkStart w:id="22" w:name="Xdc34efad5b7877fca64a1f135e4cd04bcd27446"/>
    <w:p>
      <w:pPr>
        <w:pStyle w:val="Heading2"/>
      </w:pPr>
      <w:r>
        <w:t xml:space="preserve">Why Israel Tel Aviv? A Strategic Career Decision</w:t>
      </w:r>
    </w:p>
    <w:p>
      <w:pPr>
        <w:pStyle w:val="FirstParagraph"/>
      </w:pPr>
      <w:r>
        <w:t xml:space="preserve">My choice to pursue this Laboratory Technician position specifically in Israel Tel Aviv stems from the region's unparalleled convergence of scientific ambition and practical innovation. Unlike other global hubs, Tel Aviv operates at the nexus of academic rigor (home to 140+ research institutions), entrepreneurial drive (boasting 20% of global life sciences startups), and a culture that treats laboratory work as both art and science. I am particularly inspired by Israel's National Biotechnology Plan, which positions Tel Aviv as a focal point for next-generation diagnostics and therapeutics development—areas where Laboratory Technicians are frontline innovators.</w:t>
      </w:r>
    </w:p>
    <w:p>
      <w:pPr>
        <w:pStyle w:val="BodyText"/>
      </w:pPr>
      <w:r>
        <w:t xml:space="preserve">Moreover, the city's unique environment fosters rapid knowledge exchange. Just last month, I attended a workshop at the Tel Aviv University Biomedical Research Center where leading scientists discussed AI-driven lab automation—a topic directly relevant to modern Laboratory Technician roles. This ecosystem ensures that technicians like myself remain at the forefront of emerging technologies rather than confined to routine tasks. In Israel Tel Aviv, laboratory work isn't isolated; it's embedded in a continuous cycle of discovery that values precision as the foundation for breakthroughs.</w:t>
      </w:r>
    </w:p>
    <w:bookmarkEnd w:id="22"/>
    <w:bookmarkStart w:id="23" w:name="Xc7afe74d3922b229baac3c3589a019383a6a99a"/>
    <w:p>
      <w:pPr>
        <w:pStyle w:val="Heading2"/>
      </w:pPr>
      <w:r>
        <w:t xml:space="preserve">Career Vision and Alignment with Future Needs</w:t>
      </w:r>
    </w:p>
    <w:p>
      <w:pPr>
        <w:pStyle w:val="FirstParagraph"/>
      </w:pPr>
      <w:r>
        <w:t xml:space="preserve">As I articulate my Statement of Purpose, I envision a five-year trajectory where my skills as a Laboratory Technician evolve alongside Israel's scientific priorities. Initially, I aim to master advanced techniques like single-cell sequencing in your facility—skills directly aligned with Tel Aviv's focus on precision medicine initiatives. Long-term, I aspire to contribute to establishing standardized protocols for emerging areas such as mRNA therapeutics, which are rapidly gaining traction in Israel's biotech sector due to its pivotal role in the global pandemic response.</w:t>
      </w:r>
    </w:p>
    <w:p>
      <w:pPr>
        <w:pStyle w:val="BodyText"/>
      </w:pPr>
      <w:r>
        <w:t xml:space="preserve">This role is not merely a job; it is the catalyst for my commitment to elevating laboratory standards across Israel. I recognize that as a Laboratory Technician, I will support not just experiments but careers—ensuring that researchers at institutions like Hadassah Medical Center or the Technion's Faculty of Biotechnology can trust their data implicitly. In Tel Aviv, where every lab report may influence patient outcomes or policy decisions, this responsibility is both weighty and exhilarating.</w:t>
      </w:r>
    </w:p>
    <w:bookmarkEnd w:id="23"/>
    <w:bookmarkStart w:id="24" w:name="X1bc71e54f45d2f35644ebd95c6b261cf60d29c7"/>
    <w:p>
      <w:pPr>
        <w:pStyle w:val="Heading2"/>
      </w:pPr>
      <w:r>
        <w:t xml:space="preserve">Conclusion: Commitment to Excellence in Israel's Scientific Fabric</w:t>
      </w:r>
    </w:p>
    <w:p>
      <w:pPr>
        <w:pStyle w:val="FirstParagraph"/>
      </w:pPr>
      <w:r>
        <w:t xml:space="preserve">In composing this Statement of Purpose, I reaffirm that my technical capabilities, contextual understanding of Israel Tel Aviv's scientific landscape, and unwavering dedication to laboratory excellence position me to immediately contribute to your team. My background spans from the academic rigor of Tel Aviv University to the collaborative intensity of Weizmann Institute projects—experiences that have forged a technician who understands both the "how" and "why" behind meticulous lab work.</w:t>
      </w:r>
    </w:p>
    <w:p>
      <w:pPr>
        <w:pStyle w:val="BodyText"/>
      </w:pPr>
      <w:r>
        <w:t xml:space="preserve">I am eager to bring my proficiency in ISO-compliant documentation, equipment calibration, and cross-functional communication to your laboratory. More importantly, I seek to immerse myself in Tel Aviv's unique scientific culture—one where curiosity is institutionalized, failure is a data point for growth, and every Laboratory Technician plays a role in advancing human health on the global stage. Israel Tel Aviv offers not just a workplace but an ecosystem that transforms technical work into meaningful contribution. For me, this Statement of Purpose represents not the end of my preparation—but the beginning of my integration into this vital community.</w:t>
      </w:r>
    </w:p>
    <w:p>
      <w:pPr>
        <w:pStyle w:val="BodyText"/>
      </w:pPr>
      <w:r>
        <w:t xml:space="preserve">"In Israel, we don't just run tests—we build the future in every test tube." This ethos resonates deeply with me, and I am ready to embody it as your next Laboratory Technician in Tel Aviv.</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2026-07-21T16:56:49Z</dcterms:created>
  <dcterms:modified xsi:type="dcterms:W3CDTF">2026-07-21T16:56:49Z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