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r>
        <w:t xml:space="preserve"> </w:t>
      </w:r>
      <w:r>
        <w:t xml:space="preserve">Riyadh,</w:t>
      </w:r>
      <w:r>
        <w:t xml:space="preserve"> </w:t>
      </w:r>
      <w:r>
        <w:t xml:space="preserve">Saudi</w:t>
      </w:r>
      <w:r>
        <w:t xml:space="preserve"> </w:t>
      </w:r>
      <w:r>
        <w:t xml:space="preserve">Arabia</w:t>
      </w:r>
    </w:p>
    <w:bookmarkStart w:id="27" w:name="X22be0c12e69e971ac26b44dafad40eb39a98c0e"/>
    <w:p>
      <w:pPr>
        <w:pStyle w:val="Heading1"/>
      </w:pPr>
      <w:r>
        <w:t xml:space="preserve">Statement of Purpose: Aspiring Laboratory Technician for Riyadh's Healthcare Advancement</w:t>
      </w:r>
    </w:p>
    <w:p>
      <w:pPr>
        <w:pStyle w:val="FirstParagraph"/>
      </w:pPr>
      <w:r>
        <w:t xml:space="preserve">I am writing to express my profound enthusiasm and commitment to pursuing a career as a Laboratory Technician within the dynamic healthcare ecosystem of Riyadh, Saudi Arabia. With a solid foundation in clinical laboratory sciences, hands-on technical proficiency, and an unwavering dedication to contributing to the Kingdom’s ambitious healthcare transformation under Vision 2030, I am eager to bring my skills and passion to your esteemed institution in Riyadh.</w:t>
      </w:r>
    </w:p>
    <w:bookmarkStart w:id="20" w:name="X265975c7fe2962aae2e2a74707c77b7e9536412"/>
    <w:p>
      <w:pPr>
        <w:pStyle w:val="Heading2"/>
      </w:pPr>
      <w:r>
        <w:t xml:space="preserve">Foundational Commitment to Laboratory Excellence</w:t>
      </w:r>
    </w:p>
    <w:p>
      <w:pPr>
        <w:pStyle w:val="FirstParagraph"/>
      </w:pPr>
      <w:r>
        <w:t xml:space="preserve">My journey as a dedicated Laboratory Technician began during my Bachelor of Science in Medical Laboratory Technology at [University Name], where I immersed myself in rigorous coursework covering hematology, microbiology, clinical chemistry, and immunology. My academic training emphasized precision, adherence to international standards (ISO 15189), and the critical importance of accurate diagnostics in patient care. This foundation was solidified through extensive practical training at [Hospital/Institution Name], where I performed routine and specialized tests on thousands of samples with meticulous attention to protocol compliance, quality control, and safety. I understand that as a Laboratory Technician, every step—from sample collection to result reporting—directly impacts clinical decisions; this responsibility has been the driving force behind my professional ethos.</w:t>
      </w:r>
    </w:p>
    <w:bookmarkEnd w:id="20"/>
    <w:bookmarkStart w:id="21" w:name="X1abe127fbe0dc07ec3c9d2e1b6e00ab26a358ae"/>
    <w:p>
      <w:pPr>
        <w:pStyle w:val="Heading2"/>
      </w:pPr>
      <w:r>
        <w:t xml:space="preserve">Aligning with Saudi Arabia's Vision 2030 Healthcare Goals</w:t>
      </w:r>
    </w:p>
    <w:p>
      <w:pPr>
        <w:pStyle w:val="FirstParagraph"/>
      </w:pPr>
      <w:r>
        <w:t xml:space="preserve">Saudi Arabia’s Vision 2030 is not merely a national strategy to me—it is a transformative movement that resonates deeply with my professional aspirations. The Kingdom’s commitment to enhancing healthcare accessibility, adopting cutting-edge medical technologies, and developing world-class diagnostic facilities presents an unparalleled opportunity for skilled Laboratory Technicians like myself. I have closely followed initiatives such as the expansion of King Faisal Specialist Hospital networks, the development of advanced laboratories under the Ministry of Health’s National Program for Healthcare Quality Improvement, and emerging biotech hubs in Riyadh. I am eager to contribute to these efforts by ensuring laboratory operations meet the highest standards of accuracy and efficiency, directly supporting Saudi Arabia’s goal of becoming a regional healthcare leader.</w:t>
      </w:r>
    </w:p>
    <w:bookmarkEnd w:id="21"/>
    <w:bookmarkStart w:id="22" w:name="X95f5f10fcbf360d7bc854a8db740e8907480d87"/>
    <w:p>
      <w:pPr>
        <w:pStyle w:val="Heading2"/>
      </w:pPr>
      <w:r>
        <w:t xml:space="preserve">Riyadh: The Epicenter of Innovation and Growth</w:t>
      </w:r>
    </w:p>
    <w:p>
      <w:pPr>
        <w:pStyle w:val="FirstParagraph"/>
      </w:pPr>
      <w:r>
        <w:t xml:space="preserve">Riyadh is not just a city; it is the pulsating heart of Saudi Arabia’s healthcare innovation. As the capital, it hosts major medical complexes, research institutions (like King Abdullah International Medical Research Center), and emerging biotechnology ventures. I am particularly drawn to Riyadh because it represents the convergence of tradition and modernity in healthcare—a place where my technical skills can directly serve a rapidly growing population seeking advanced medical care. The city’s focus on building smart hospitals equipped with AI-driven diagnostic tools aligns perfectly with my desire to work at the forefront of laboratory science. I am committed to living, learning, and contributing within Riyadh’s vibrant community, embracing its culture while supporting its mission for healthcare excellence.</w:t>
      </w:r>
    </w:p>
    <w:bookmarkEnd w:id="22"/>
    <w:bookmarkStart w:id="23" w:name="Xf4d394f9784a4f9cbba6f559a36e38b13855c8e"/>
    <w:p>
      <w:pPr>
        <w:pStyle w:val="Heading2"/>
      </w:pPr>
      <w:r>
        <w:t xml:space="preserve">Technical Proficiency and Professional Attributes</w:t>
      </w:r>
    </w:p>
    <w:p>
      <w:pPr>
        <w:pStyle w:val="FirstParagraph"/>
      </w:pPr>
      <w:r>
        <w:t xml:space="preserve">My technical expertise encompasses advanced instrumentation (e.g., automated analyzers, PCR machines), electronic laboratory record-keeping systems (LIS), and strict adherence to biosafety protocols. I have successfully implemented quality assurance initiatives that reduced error rates by 15% at my previous workplace, demonstrating my ability to optimize lab workflows. Beyond technical skills, I prioritize professionalism: clear communication with clinicians, collaborative teamwork in high-pressure environments, and continuous learning through certifications like CAP (College of American Pathologists) training modules. I am fluent in English and possess functional Arabic—essential for seamless integration into Riyadh’s healthcare teams and patient-facing roles.</w:t>
      </w:r>
    </w:p>
    <w:bookmarkEnd w:id="23"/>
    <w:bookmarkStart w:id="24" w:name="X67f23a312f5322172763567727e9a8fb50f4b04"/>
    <w:p>
      <w:pPr>
        <w:pStyle w:val="Heading2"/>
      </w:pPr>
      <w:r>
        <w:t xml:space="preserve">Why a Laboratory Technician Role in Riyadh? A Personal Mission</w:t>
      </w:r>
    </w:p>
    <w:p>
      <w:pPr>
        <w:pStyle w:val="FirstParagraph"/>
      </w:pPr>
      <w:r>
        <w:t xml:space="preserve">My decision to seek employment as a Laboratory Technician in Riyadh is rooted in more than career progression—it is a commitment to serve the Kingdom’s people. Saudi Arabia’s healthcare system is evolving at an extraordinary pace, with initiatives like the National Health Information System (NHIS) and increased investment in preventive care creating unprecedented demand for skilled lab professionals. I have witnessed firsthand how accurate, timely lab results save lives during public health challenges. In Riyadh, where urbanization accelerates healthcare demands, my role would involve supporting early disease detection programs (e.g., diabetes screening), infectious disease monitoring, and research collaborations—directly advancing Saudi Arabia’s national health objectives. This is not just a job; it is an opportunity to contribute meaningfully to the Kingdom’s future.</w:t>
      </w:r>
    </w:p>
    <w:bookmarkEnd w:id="24"/>
    <w:bookmarkStart w:id="25" w:name="commitment-to-long-term-contribution"/>
    <w:p>
      <w:pPr>
        <w:pStyle w:val="Heading2"/>
      </w:pPr>
      <w:r>
        <w:t xml:space="preserve">Commitment to Long-Term Contribution</w:t>
      </w:r>
    </w:p>
    <w:p>
      <w:pPr>
        <w:pStyle w:val="FirstParagraph"/>
      </w:pPr>
      <w:r>
        <w:t xml:space="preserve">I seek more than a temporary position—I envision building a career in Riyadh that evolves with the Kingdom’s healthcare landscape. I am prepared to undergo any additional training required by your institution and am eager to engage with Saudi cultural norms, including workplace etiquette and community values. I understand that Riyadh’s labs operate within a framework of national priorities, and I will ensure my work aligns with Saudi standards for patient privacy (e.g., compliance with the Personal Data Protection Law) and institutional goals. My long-term aim is to grow into a leadership role supporting laboratory accreditation efforts across Riyadh, helping establish benchmarks for excellence that serve as models for the broader region.</w:t>
      </w:r>
    </w:p>
    <w:bookmarkEnd w:id="25"/>
    <w:bookmarkStart w:id="26" w:name="Xbccbfe14e37997c90a4a43707ce595bc76e799f"/>
    <w:p>
      <w:pPr>
        <w:pStyle w:val="Heading2"/>
      </w:pPr>
      <w:r>
        <w:t xml:space="preserve">Conclusion: A Ready Partner in Riyadh's Healthcare Journey</w:t>
      </w:r>
    </w:p>
    <w:p>
      <w:pPr>
        <w:pStyle w:val="FirstParagraph"/>
      </w:pPr>
      <w:r>
        <w:t xml:space="preserve">In closing, my technical expertise, alignment with Saudi Arabia’s Vision 2030 healthcare ambitions, and genuine passion for Riyadh’s role as a healthcare innovation hub position me to deliver immediate value as your Laboratory Technician. I am not merely applying for a role—I am offering my dedication to strengthening the diagnostic backbone of Riyadh’s medical infrastructure. I have meticulously prepared to excel in this environment and am confident that my proactive approach, meticulous work ethic, and respect for Saudi culture will make me an asset from day one. Thank you for considering my application. I welcome the opportunity to discuss how I can contribute to your team’s success in Riyadh.</w:t>
      </w:r>
    </w:p>
    <w:p>
      <w:pPr>
        <w:pStyle w:val="BodyText"/>
      </w:pPr>
      <w:r>
        <w:t xml:space="preserve">Sincerely,</w:t>
      </w:r>
      <w:r>
        <w:br/>
      </w:r>
      <w:r>
        <w:t xml:space="preserve">[Your Full Name]</w:t>
      </w:r>
      <w:r>
        <w:br/>
      </w:r>
      <w:r>
        <w:t xml:space="preserve">Certified Laboratory Technician | Riyadh,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 Riyadh, Saudi Arabia</dc:title>
  <dc:creator/>
  <cp:keywords/>
  <dcterms:created xsi:type="dcterms:W3CDTF">2025-12-09T01:35:51Z</dcterms:created>
  <dcterms:modified xsi:type="dcterms:W3CDTF">2025-12-09T01:35:51Z</dcterms:modified>
</cp:coreProperties>
</file>

<file path=docProps/custom.xml><?xml version="1.0" encoding="utf-8"?>
<Properties xmlns="http://schemas.openxmlformats.org/officeDocument/2006/custom-properties" xmlns:vt="http://schemas.openxmlformats.org/officeDocument/2006/docPropsVTypes"/>
</file>