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for</w:t>
      </w:r>
      <w:r>
        <w:t xml:space="preserve"> </w:t>
      </w:r>
      <w:r>
        <w:t xml:space="preserve">Australia</w:t>
      </w:r>
      <w:r>
        <w:t xml:space="preserve"> </w:t>
      </w:r>
      <w:r>
        <w:t xml:space="preserve">Melbourne</w:t>
      </w:r>
    </w:p>
    <w:bookmarkStart w:id="20" w:name="Xae393e8c27095d4604e5aeb9fd05faafc45f104"/>
    <w:p>
      <w:pPr>
        <w:pStyle w:val="Heading1"/>
      </w:pPr>
      <w:r>
        <w:t xml:space="preserve">Statement of Purpose: A Commitment to Excellence in Legal Practice at the Heart of Australia Melbourne</w:t>
      </w:r>
    </w:p>
    <w:p>
      <w:pPr>
        <w:pStyle w:val="FirstParagraph"/>
      </w:pPr>
      <w:r>
        <w:t xml:space="preserve">The pursuit of a legal career transcends mere professional aspiration; it is an unwavering commitment to justice, integrity, and the protection of fundamental rights. As I prepare to formalize my journey towards becoming a licensed practitioner in Australia, this Statement of Purpose meticulously outlines my academic foundation, professional experiences, profound motivation for choosing Melbourne as my destination for legal practice, and my unwavering dedication to contributing meaningfully within the vibrant legal ecosystem of Australia. My ambition is not merely to be a Lawyer but to embody the highest standards of ethical advocacy and service within the dynamic context of Australia Melbourne.</w:t>
      </w:r>
    </w:p>
    <w:p>
      <w:pPr>
        <w:pStyle w:val="BodyText"/>
      </w:pPr>
      <w:r>
        <w:t xml:space="preserve">My academic journey commenced with a rigorous Bachelor of Laws (LLB) at [University Name, e.g., University of Sydney], where I graduated with honors. The curriculum immersed me in core legal principles, constitutional law, and evidence – providing an essential bedrock. However, it was the practical application that ignited my true passion: participating in the University's Legal Clinic allowed me to represent vulnerable clients facing housing disputes and family law challenges under supervision. Witnessing firsthand how precise legal knowledge could dismantle systemic barriers for individuals navigating complex systems cemented my resolve to become a Lawyer dedicated to tangible impact. I further deepened my expertise through an LL.M. specializing in International Human Rights Law at [University Name, e.g., London School of Economics], where I researched comparative asylum policies, directly informing my understanding of migration law – a critical area within Australia's contemporary legal landscape.</w:t>
      </w:r>
    </w:p>
    <w:p>
      <w:pPr>
        <w:pStyle w:val="BodyText"/>
      </w:pPr>
      <w:r>
        <w:t xml:space="preserve">Professional development has been equally pivotal. My internship at [Reputable Firm Name, e.g., Slater &amp; Gordon Melbourne] provided invaluable exposure to the intricacies of personal injury litigation and commercial dispute resolution within the Victorian context. I meticulously prepared affidavits, conducted client interviews, and observed advocacy in action at the County Court of Victoria. This experience revealed not just legal technique but the profound responsibility inherent in being a Lawyer: understanding clients' stories beyond case files, navigating procedural nuances with precision, and advocating with both intellectual rigor and compassion. Subsequently, working as a Legal Research Officer at [Relevant Organisation, e.g., Human Rights Law Centre] allowed me to contribute directly to policy reform efforts concerning refugee rights – an area where the Australian legal framework is constantly evolving and demands skilled practitioners. These experiences solidified my understanding that effective legal practice in Australia requires not only deep theoretical knowledge but also cultural sensitivity and a commitment to social justice, values deeply embedded within Melbourne's community ethos.</w:t>
      </w:r>
    </w:p>
    <w:p>
      <w:pPr>
        <w:pStyle w:val="BodyText"/>
      </w:pPr>
      <w:r>
        <w:t xml:space="preserve">It is therefore with profound clarity that I choose Australia Melbourne as the definitive location for my legal career. The City of Melbourne stands as the undisputed legal and commercial capital of Victoria, home to the prestigious Victorian Supreme Court, the Magistrates' Court, and a dense concentration of leading law firms, government departments (including Attorney-General's Department), and community legal centres like Legal Aid Victoria. This concentration fosters an unparalleled environment for professional growth, mentorship from seasoned practitioners across diverse specializations (from complex commercial litigation to Indigenous legal services), and continuous learning. Melbourne’s unique character – its cosmopolitan vibrancy, strong commitment to human rights advocacy, and rich tapestry of multicultural communities – directly aligns with my professional values. I am particularly drawn to the innovative work being undertaken at the Victorian Aboriginal Legal Service (VALS) and the ongoing developments within the Victorian Civil and Administrative Tribunal (VCAT), which exemplify how a Lawyer can serve both individual clients and societal needs simultaneously. The prospect of contributing to this specific, dynamic legal environment in Australia Melbourne is not just a career choice; it is a convergence of my skills, values, and professional aspirations.</w:t>
      </w:r>
    </w:p>
    <w:p>
      <w:pPr>
        <w:pStyle w:val="BodyText"/>
      </w:pPr>
      <w:r>
        <w:t xml:space="preserve">This Statement of Purpose serves as more than an application document; it is a testament to my readiness for the challenges and responsibilities that come with being a Lawyer in Australia. I understand that transitioning into the Australian legal profession requires not just academic merit but also mastery of local procedures, understanding of Australian statutes (including key pieces like the Victorian Civil and Administrative Tribunal Act 1998), and adherence to the National Law framework governing professional conduct. I am actively preparing for this transition through targeted study, engaging with Australian legal journals (such as the Melbourne University Law Review), and connecting with legal professionals in Melbourne via forums like the Victorian Bar's networking events. My commitment extends beyond personal success; I aspire to leverage my background in international human rights to contribute meaningfully to Australia's evolving legal discourse, particularly concerning migration justice and equitable access to courts – issues of immense significance within contemporary Australia Melbourne.</w:t>
      </w:r>
    </w:p>
    <w:p>
      <w:pPr>
        <w:pStyle w:val="BodyText"/>
      </w:pPr>
      <w:r>
        <w:t xml:space="preserve">I am eager to become a valued member of the legal community in Australia Melbourne. I envision myself as a Lawyer who combines meticulous attention to detail with empathetic client communication, adeptly navigating complex statutes while always remembering the human element behind every legal matter. The unique confluence of academic preparation, practical experience within relevant contexts, and an unwavering commitment to Melbourne's specific legal needs positions me not just to meet the requirements of the profession, but to actively enhance it. I am prepared to undertake the necessary steps – including completing Practical Legal Training (PLT) through a recognized Victorian provider and passing the required admission examinations – with diligence and dedication. My ambition is clear: to serve as a competent, ethical, and impactful Lawyer within Australia Melbourne, contributing to a justice system that is truly accessible, fair, and reflective of our diverse society. This Statement of Purpose articulates not just my past efforts, but my definitive future path: a dedicated Lawyer forging their practice within the heart of Australia's most dynamic legal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for Australia Melbourne</dc:title>
  <dc:creator/>
  <dc:language>en</dc:language>
  <cp:keywords/>
  <dcterms:created xsi:type="dcterms:W3CDTF">2025-12-09T15:37:44Z</dcterms:created>
  <dcterms:modified xsi:type="dcterms:W3CDTF">2025-12-09T15:37:44Z</dcterms:modified>
</cp:coreProperties>
</file>

<file path=docProps/custom.xml><?xml version="1.0" encoding="utf-8"?>
<Properties xmlns="http://schemas.openxmlformats.org/officeDocument/2006/custom-properties" xmlns:vt="http://schemas.openxmlformats.org/officeDocument/2006/docPropsVTypes"/>
</file>