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Afghanistan</w:t>
      </w:r>
      <w:r>
        <w:t xml:space="preserve"> </w:t>
      </w:r>
      <w:r>
        <w:t xml:space="preserve">Kabul</w:t>
      </w:r>
    </w:p>
    <w:bookmarkStart w:id="20" w:name="X6916f118d2c747a54fff81c2167d35e9037aeed"/>
    <w:p>
      <w:pPr>
        <w:pStyle w:val="Heading1"/>
      </w:pPr>
      <w:r>
        <w:t xml:space="preserve">Statement of Purpose: Pursuing a Career as a Librarian in Afghanistan, Kabul</w:t>
      </w:r>
    </w:p>
    <w:p>
      <w:pPr>
        <w:pStyle w:val="FirstParagraph"/>
      </w:pPr>
      <w:r>
        <w:t xml:space="preserve">I write this Statement of Purpose with profound respect for the critical role libraries play in society, particularly within the unique and challenging context of Kabul, Afghanistan. My lifelong commitment to knowledge dissemination, community empowerment through information access, and cultural preservation has led me to apply for a Librarian position within Kabul's educational and civic institutions. I am driven by a deep understanding that in a nation navigating complex socio-political transitions like Afghanistan, libraries are not merely repositories of books but vital beacons of hope, education, and democratic engagement.</w:t>
      </w:r>
    </w:p>
    <w:p>
      <w:pPr>
        <w:pStyle w:val="BodyText"/>
      </w:pPr>
      <w:r>
        <w:t xml:space="preserve">My academic background in Library and Information Science (LIS), completed with honors at [University Name], provided me with the theoretical foundation to understand information systems, cataloging standards (both AACR2 and RDA), digital resource management, and user-centered service design. However, it was my practical experience during an internship at a public library serving a diverse immigrant community in [City/Region] that truly solidified my conviction about the transformative power of libraries. I witnessed firsthand how access to reliable information empowered individuals to navigate complex systems, pursue education despite language barriers, and connect with their cultural heritage. This experience directly informs my commitment to applying these principles within Kabul's specific context.</w:t>
      </w:r>
    </w:p>
    <w:p>
      <w:pPr>
        <w:pStyle w:val="BodyText"/>
      </w:pPr>
      <w:r>
        <w:t xml:space="preserve">Understanding the unique challenges facing Afghanistan today is paramount. Kabul, as the capital city and a hub of historical significance, houses institutions like the National Library of Afghanistan (NLA), university libraries, and community resource centers that have faced immense pressure due to years of conflict, economic hardship, and evolving social policies. I recognize that a Librarian in Kabul must be more than a custodian of books; they must be an adaptable strategist, a cultural mediator, and a steadfast advocate for intellectual freedom within the existing constraints. The role demands sensitivity to local customs while fiercely upholding the universal values of free access to information and lifelong learning – core tenets I hold as non-negotiable.</w:t>
      </w:r>
    </w:p>
    <w:p>
      <w:pPr>
        <w:pStyle w:val="BodyText"/>
      </w:pPr>
      <w:r>
        <w:t xml:space="preserve">I am particularly drawn to contributing my skills in developing accessible digital collections, as physical resources are often scarce or vulnerable. My proficiency in managing integrated library systems (ILS) and creating basic online catalog interfaces could support efforts to preserve Afghanistan's rich literary heritage and make it available, even in a constrained environment. I also possess foundational knowledge in basic collection development strategies tailored for resource-limited settings – prioritizing materials relevant to local educational needs, agricultural practices, health information (in accessible formats), and preserving indigenous languages and historical texts. I am eager to learn from Afghan colleagues about the specific information needs of Kabul's communities and collaborate on sustainable solutions.</w:t>
      </w:r>
    </w:p>
    <w:p>
      <w:pPr>
        <w:pStyle w:val="BodyText"/>
      </w:pPr>
      <w:r>
        <w:t xml:space="preserve">The importance of a Librarian in Afghanistan cannot be overstated. Libraries serve as safe havens for students, researchers, journalists, and citizens seeking reliable information amidst misinformation. In Kabul's universities, libraries are critical for advancing higher education; in community centers, they foster civic participation and skills development. The role requires immense courage to uphold the principle that knowledge belongs to all people without discrimination – a principle that remains deeply relevant even as Afghanistan navigates its future. I am prepared to embody this responsibility with integrity and resilience.</w:t>
      </w:r>
    </w:p>
    <w:p>
      <w:pPr>
        <w:pStyle w:val="BodyText"/>
      </w:pPr>
      <w:r>
        <w:t xml:space="preserve">I am fully aware of the complexities and responsibilities inherent in working within Kabul's current environment. I commit myself to approaching my duties with cultural humility, actively listening to Afghan colleagues, students, and community members to understand their needs from their perspective. My goal is not to impose external models but to contribute constructively within the framework of Afghan values and institutional structures. I am prepared for the challenges of working in a setting where resources are limited and access can be difficult; my experience in managing small libraries with minimal budgets has equipped me with practical problem-solving skills.</w:t>
      </w:r>
    </w:p>
    <w:p>
      <w:pPr>
        <w:pStyle w:val="BodyText"/>
      </w:pPr>
      <w:r>
        <w:t xml:space="preserve">My aspiration is not merely to fill a position, but to become an integral part of Kabul's intellectual landscape. I envision supporting students pursuing higher education, aiding local researchers accessing vital scientific and historical resources, preserving Afghanistan's cultural narrative through careful collection management, and fostering a community space where dialogue about the nation's future can take place. Libraries are inherently about the future – building bridges between past knowledge and present needs to shape tomorrow. In Kabul, this mission is not just professional; it is profoundly humanitarian.</w:t>
      </w:r>
    </w:p>
    <w:p>
      <w:pPr>
        <w:pStyle w:val="BodyText"/>
      </w:pPr>
      <w:r>
        <w:t xml:space="preserve">My Statement of Purpose reflects a deep commitment to the core values of librarianship: service, equity, intellectual freedom, and lifelong learning. I believe that in the heart of Afghanistan's capital city, these values are not merely academic ideals but essential tools for building a more informed, connected, and resilient society. I am ready to dedicate my professional skills and unwavering dedication to serving as a Librarian within Kabul's vibrant yet challenging community. The opportunity to contribute meaningfully to the preservation of knowledge and the promotion of education in Afghanistan is an honor I seek with profound respect for the people and the enduring spirit of this nation.</w:t>
      </w:r>
    </w:p>
    <w:p>
      <w:pPr>
        <w:pStyle w:val="BodyText"/>
      </w:pPr>
      <w:r>
        <w:t xml:space="preserve">I am eager to bring my technical skills, cultural sensitivity, and passionate belief in information as a fundamental human right to support Kabul's libraries as they strive to serve their communities. I am confident that my experience, values, and dedication align precisely with the needs of a Librarian position within the unique setting of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Afghanistan Kabul</dc:title>
  <dc:creator/>
  <dc:language>en</dc:language>
  <cp:keywords/>
  <dcterms:created xsi:type="dcterms:W3CDTF">2025-12-09T23:52:42Z</dcterms:created>
  <dcterms:modified xsi:type="dcterms:W3CDTF">2025-12-09T23:52:42Z</dcterms:modified>
</cp:coreProperties>
</file>

<file path=docProps/custom.xml><?xml version="1.0" encoding="utf-8"?>
<Properties xmlns="http://schemas.openxmlformats.org/officeDocument/2006/custom-properties" xmlns:vt="http://schemas.openxmlformats.org/officeDocument/2006/docPropsVTypes"/>
</file>