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at</w:t>
      </w:r>
      <w:r>
        <w:t xml:space="preserve"> </w:t>
      </w:r>
      <w:r>
        <w:t xml:space="preserve">Naples'</w:t>
      </w:r>
      <w:r>
        <w:t xml:space="preserve"> </w:t>
      </w:r>
      <w:r>
        <w:t xml:space="preserve">Cultural</w:t>
      </w:r>
      <w:r>
        <w:t xml:space="preserve"> </w:t>
      </w:r>
      <w:r>
        <w:t xml:space="preserve">Heart</w:t>
      </w:r>
    </w:p>
    <w:bookmarkStart w:id="20" w:name="X07f27dc8fe3766dd05fd54590f29f9c408dd392"/>
    <w:p>
      <w:pPr>
        <w:pStyle w:val="Heading1"/>
      </w:pPr>
      <w:r>
        <w:t xml:space="preserve">Statement of Purpose: Pursuing a Librarian Career in Italy's Historical Nexus - Naples</w:t>
      </w:r>
    </w:p>
    <w:p>
      <w:pPr>
        <w:pStyle w:val="FirstParagraph"/>
      </w:pPr>
      <w:r>
        <w:t xml:space="preserve">As I prepare this formal Statement of Purpose, my commitment to the transformative role of the librarian within Italy's cultural and academic landscape is crystallized. My aspiration centers not merely on a career but on becoming an integral part of Naples' living heritage—a city where history breathes through its cobblestone streets, ancient libraries hold centuries of wisdom, and knowledge serves as the cornerstone for community resilience. It is with profound respect for Naples' unique position as a confluence of Mediterranean cultures that I submit my application for a Librarian role within the vibrant academic or public library system of Italy Naples.</w:t>
      </w:r>
    </w:p>
    <w:p>
      <w:pPr>
        <w:pStyle w:val="BodyText"/>
      </w:pPr>
      <w:r>
        <w:t xml:space="preserve">My journey toward librarianship has been meticulously shaped by an unwavering passion for information organization, cultural preservation, and community engagement. A Master’s degree in Library and Information Science from [Your University], with a specialization in Digital Humanities and Historical Archives, equipped me with advanced skills in metadata standards (MARC21, Dublin Core), cataloging systems compliant with Italian National Catalogue protocols, and the ethical stewardship of fragile materials. Crucially, my academic focus extended beyond theory: I spent six months collaborating on a project digitizing 19th-century Neapolitan civic records at the Biblioteca Comunale di Napoli’s archives. This hands-on experience immersed me in Naples’ specific challenges—navigating handwritten legal documents in Neapolitan dialect, understanding the contextual importance of materials like those from the</w:t>
      </w:r>
      <w:r>
        <w:t xml:space="preserve"> </w:t>
      </w:r>
      <w:r>
        <w:rPr>
          <w:iCs/>
          <w:i/>
        </w:rPr>
        <w:t xml:space="preserve">Archivio di Stato di Napoli</w:t>
      </w:r>
      <w:r>
        <w:t xml:space="preserve">, and learning how digital access bridges gaps for scholars and families reconnecting with their roots. Witnessing how a well-organized archive empowered local historians to reshape narratives of Neapolitan identity cemented my resolve to serve as a librarian in this city.</w:t>
      </w:r>
    </w:p>
    <w:p>
      <w:pPr>
        <w:pStyle w:val="BodyText"/>
      </w:pPr>
      <w:r>
        <w:t xml:space="preserve">This commitment transcends technical competence; it demands cultural fluency and empathy deeply rooted in the Italian context. I understand that being a Librarian in Italy Naples is not about operating a neutral information hub but about nurturing an active civic space. Naples’ libraries—such as the renowned Biblioteca Nazionale Vittorio Emanuele III or community centers like those in the</w:t>
      </w:r>
      <w:r>
        <w:t xml:space="preserve"> </w:t>
      </w:r>
      <w:r>
        <w:rPr>
          <w:iCs/>
          <w:i/>
        </w:rPr>
        <w:t xml:space="preserve">Centro Storico</w:t>
      </w:r>
      <w:r>
        <w:t xml:space="preserve">—are vital anchors for social cohesion, especially within neighborhoods facing socioeconomic challenges. My experience as a volunteer librarian at [Your Local Library/Project] honed my ability to design programs that resonate with diverse audiences: from multilingual story hours for immigrant communities to workshops on navigating digital resources for seniors, skills directly transferable to Naples' dynamic demographics. I have studied the Italian Ministry of Cultural Heritage’s initiatives like</w:t>
      </w:r>
      <w:r>
        <w:t xml:space="preserve"> </w:t>
      </w:r>
      <w:r>
        <w:rPr>
          <w:iCs/>
          <w:i/>
        </w:rPr>
        <w:t xml:space="preserve">Napoli Libera</w:t>
      </w:r>
      <w:r>
        <w:t xml:space="preserve"> </w:t>
      </w:r>
      <w:r>
        <w:t xml:space="preserve">and understand how librarians are pivotal in supporting cultural tourism while safeguarding local heritage. The role of a Librarian here is inherently civic—a guardian of memory, a facilitator of access, and a catalyst for dialogue in one of Europe’s most historically layered urban environments.</w:t>
      </w:r>
    </w:p>
    <w:p>
      <w:pPr>
        <w:pStyle w:val="BodyText"/>
      </w:pPr>
      <w:r>
        <w:t xml:space="preserve">Why Italy Naples specifically? It is not merely the city’s breathtaking beauty or culinary allure that calls me; it is its profound intellectual legacy. From the</w:t>
      </w:r>
      <w:r>
        <w:t xml:space="preserve"> </w:t>
      </w:r>
      <w:r>
        <w:rPr>
          <w:iCs/>
          <w:i/>
        </w:rPr>
        <w:t xml:space="preserve">University of Naples Federico II</w:t>
      </w:r>
      <w:r>
        <w:t xml:space="preserve">, one of the world’s oldest, to centuries-old manuscript collections in monastic libraries, Naples has always been a beacon for scholarship and artistic exchange. As a Librarian in Italy Naples, I envision contributing to this continuum by modernizing access to underutilized collections—perhaps through collaborative projects with local universities on Neapolitan dialect preservation or developing mobile digital kiosks for underserved areas like</w:t>
      </w:r>
      <w:r>
        <w:t xml:space="preserve"> </w:t>
      </w:r>
      <w:r>
        <w:rPr>
          <w:iCs/>
          <w:i/>
        </w:rPr>
        <w:t xml:space="preserve">Posillipo</w:t>
      </w:r>
      <w:r>
        <w:t xml:space="preserve">. I am particularly drawn to Naples’ unique position as a Mediterranean crossroads; my proficiency in Italian (C1 level, with native-like fluency in Neapolitan colloquialisms developed through immersion) and English allows me to foster international collaboration while respecting local nuance. The city’s challenges—balancing historic preservation with modern demands, serving a population where digital literacy varies widely—are precisely the challenges I am trained and motivated to address.</w:t>
      </w:r>
    </w:p>
    <w:p>
      <w:pPr>
        <w:pStyle w:val="BodyText"/>
      </w:pPr>
      <w:r>
        <w:t xml:space="preserve">My professional philosophy aligns seamlessly with contemporary Italian library standards. I adhere to the principles of the International Federation of Library Associations (IFLA), emphasizing accessibility, equity, and community-centered service. In Naples, where libraries often serve as de facto community centers beyond book lending—offering language classes, job training, or safe spaces—I will prioritize initiatives that empower residents. For instance, I propose integrating local oral histories from the</w:t>
      </w:r>
      <w:r>
        <w:t xml:space="preserve"> </w:t>
      </w:r>
      <w:r>
        <w:rPr>
          <w:iCs/>
          <w:i/>
        </w:rPr>
        <w:t xml:space="preserve">Comune di Napoli</w:t>
      </w:r>
      <w:r>
        <w:t xml:space="preserve">'s</w:t>
      </w:r>
      <w:r>
        <w:t xml:space="preserve"> </w:t>
      </w:r>
      <w:r>
        <w:rPr>
          <w:iCs/>
          <w:i/>
        </w:rPr>
        <w:t xml:space="preserve">Cultura per Tutti</w:t>
      </w:r>
      <w:r>
        <w:t xml:space="preserve"> </w:t>
      </w:r>
      <w:r>
        <w:t xml:space="preserve">program into our digital archives, ensuring Neapolitan voices are preserved and accessible. As a librarian in Italy Naples, I will not merely manage collections; I will actively shape them to reflect the city’s evolving identity while honoring its profound past.</w:t>
      </w:r>
    </w:p>
    <w:p>
      <w:pPr>
        <w:pStyle w:val="BodyText"/>
      </w:pPr>
      <w:r>
        <w:t xml:space="preserve">This Statement of Purpose is more than an application; it is a testament to my readiness to embody the role of Librarian within Naples’ soul. I recognize that in Italy, libraries are not just repositories but vital public squares for intellectual and social life. My academic rigor, practical experience with Neapolitan materials, cultural sensitivity, and unwavering dedication to community-focused service position me uniquely to contribute meaningfully from day one. I am eager to bring my skills in digital archiving, multilingual engagement, and program development to the libraries of Naples—where every shelf holds a story waiting to be shared with the next generation of citizens.</w:t>
      </w:r>
    </w:p>
    <w:p>
      <w:pPr>
        <w:pStyle w:val="BodyText"/>
      </w:pPr>
      <w:r>
        <w:t xml:space="preserve">I do not seek merely a job; I seek partnership in Naples’ enduring narrative. As an aspiring Librarian committed to Italy’s cultural ecosystem, I am prepared to learn from this city’s wisdom while contributing my energy and expertise. The libraries of Naples are not just buildings—they are the beating heart of its people. And it is with profound humility and enthusiasm that I present my application to become a steward of that heart.</w:t>
      </w:r>
    </w:p>
    <w:p>
      <w:pPr>
        <w:pStyle w:val="BodyText"/>
      </w:pPr>
      <w:r>
        <w:t xml:space="preserve">Thank you for considering my Statement of Purpose as I prepare to join the dedicated professionals shaping the future of librarianship in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at Naples' Cultural Heart</dc:title>
  <dc:creator/>
  <dc:language>en</dc:language>
  <cp:keywords/>
  <dcterms:created xsi:type="dcterms:W3CDTF">2026-07-20T22:24:53Z</dcterms:created>
  <dcterms:modified xsi:type="dcterms:W3CDTF">2026-07-20T22:24:53Z</dcterms:modified>
</cp:coreProperties>
</file>

<file path=docProps/custom.xml><?xml version="1.0" encoding="utf-8"?>
<Properties xmlns="http://schemas.openxmlformats.org/officeDocument/2006/custom-properties" xmlns:vt="http://schemas.openxmlformats.org/officeDocument/2006/docPropsVTypes"/>
</file>