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for</w:t>
      </w:r>
      <w:r>
        <w:t xml:space="preserve"> </w:t>
      </w:r>
      <w:r>
        <w:t xml:space="preserve">Ivory</w:t>
      </w:r>
      <w:r>
        <w:t xml:space="preserve"> </w:t>
      </w:r>
      <w:r>
        <w:t xml:space="preserve">Coast</w:t>
      </w:r>
      <w:r>
        <w:t xml:space="preserve"> </w:t>
      </w:r>
      <w:r>
        <w:t xml:space="preserve">Abidjan</w:t>
      </w:r>
    </w:p>
    <w:bookmarkStart w:id="21" w:name="statement-of-purpose"/>
    <w:p>
      <w:pPr>
        <w:pStyle w:val="Heading1"/>
      </w:pPr>
      <w:r>
        <w:t xml:space="preserve">STATEMENT OF PURPOSE</w:t>
      </w:r>
    </w:p>
    <w:bookmarkStart w:id="20" w:name="Xcd6fe27e65216850585c75b15a77fe1af3e80d3"/>
    <w:p>
      <w:pPr>
        <w:pStyle w:val="Heading2"/>
      </w:pPr>
      <w:r>
        <w:t xml:space="preserve">For the Position of Librarian at Academic and Community Institutions in Ivory Coast Abidjan</w:t>
      </w:r>
    </w:p>
    <w:p>
      <w:pPr>
        <w:pStyle w:val="FirstParagraph"/>
      </w:pPr>
      <w:r>
        <w:t xml:space="preserve">I am writing this Statement of Purpose with profound enthusiasm to express my unwavering commitment to serving as a dedicated Librarian within the vibrant cultural and academic landscape of Ivory Coast Abidjan. My professional journey has been meticulously shaped by a deep reverence for knowledge dissemination and an unshakeable belief in libraries as the cornerstone of societal progress—principles I intend to embody while contributing to Abidjan's evolving educational ecosystem. Having dedicated over a decade to library science across diverse African contexts, I now seek the opportunity to apply my expertise specifically within Ivory Coast's dynamic urban center, where access to information remains a catalyst for transformative change.</w:t>
      </w:r>
    </w:p>
    <w:p>
      <w:pPr>
        <w:pStyle w:val="BodyText"/>
      </w:pPr>
      <w:r>
        <w:t xml:space="preserve">My academic foundation includes a Master's in Library and Information Science from the University of Ghana, where I specialized in</w:t>
      </w:r>
      <w:r>
        <w:t xml:space="preserve"> </w:t>
      </w:r>
      <w:r>
        <w:rPr>
          <w:iCs/>
          <w:i/>
        </w:rPr>
        <w:t xml:space="preserve">Information Systems for Developing Regions</w:t>
      </w:r>
      <w:r>
        <w:t xml:space="preserve">. During my graduate studies, I conducted field research on digital literacy initiatives in West African public libraries, which revealed a critical gap: while physical collections were often underfunded, communities possessed immense untapped potential when provided with culturally relevant resources and modern access tools. This insight crystallized my purpose—libraries must transcend being mere repositories of books to become</w:t>
      </w:r>
      <w:r>
        <w:t xml:space="preserve"> </w:t>
      </w:r>
      <w:r>
        <w:rPr>
          <w:iCs/>
          <w:i/>
        </w:rPr>
        <w:t xml:space="preserve">living centers of community empowerment</w:t>
      </w:r>
      <w:r>
        <w:t xml:space="preserve">. My thesis,</w:t>
      </w:r>
      <w:r>
        <w:t xml:space="preserve"> </w:t>
      </w:r>
      <w:r>
        <w:rPr>
          <w:iCs/>
          <w:i/>
        </w:rPr>
        <w:t xml:space="preserve">"Bridging the Digital Divide: Sustainable Library Models for Urban African Youth,"</w:t>
      </w:r>
      <w:r>
        <w:t xml:space="preserve"> </w:t>
      </w:r>
      <w:r>
        <w:t xml:space="preserve">earned commendation from the African Library and Information Associations and Institutions (AfLIA) for its actionable framework integrating mobile technology with local oral traditions.</w:t>
      </w:r>
    </w:p>
    <w:p>
      <w:pPr>
        <w:pStyle w:val="BodyText"/>
      </w:pPr>
      <w:r>
        <w:t xml:space="preserve">Professionally, I have served as Lead Librarian at Accra's Community Knowledge Hub for six years. In this role, I spearheaded a project that increased library utilization by 220% among youth aged 15-24 through culturally resonant programming—hosting weekly storytelling sessions featuring Ivorian folklore narratives alongside digital skills workshops. I also pioneered partnerships with local universities to create mobile library units reaching peri-urban communities in Ghana, directly addressing the geographic barriers that prevent marginalized groups from accessing knowledge resources. Crucially, I developed a metadata system cataloging West African oral histories and indigenous knowledge systems—a practice I now believe is indispensable for preserving cultural heritage in Abidjan's unique context.</w:t>
      </w:r>
    </w:p>
    <w:p>
      <w:pPr>
        <w:pStyle w:val="BodyText"/>
      </w:pPr>
      <w:r>
        <w:t xml:space="preserve">Why Ivory Coast Abidjan? This question compels me to reflect on the profound significance of this city as a beacon of progress in Francophone Africa. As the economic capital of Côte d'Ivoire and a melting pot of ethnicities, Abidjan represents an unparalleled opportunity to build inclusive knowledge spaces. I have closely observed how institutions like the National Library of Ivory Coast (BNI) and universities such as Université Félix Houphouët-Boigny grapple with infrastructure limitations while simultaneously nurturing a burgeoning demand for educational resources. The 2023 government initiative</w:t>
      </w:r>
      <w:r>
        <w:t xml:space="preserve"> </w:t>
      </w:r>
      <w:r>
        <w:rPr>
          <w:iCs/>
          <w:i/>
        </w:rPr>
        <w:t xml:space="preserve">"Abidjan Digital Academy"</w:t>
      </w:r>
      <w:r>
        <w:t xml:space="preserve">, aiming to connect 10,000 youth to online learning platforms, underscores the urgent need for skilled Librarians who can bridge traditional and digital literacy. My vision aligns precisely with this mission: I will transform libraries into</w:t>
      </w:r>
      <w:r>
        <w:t xml:space="preserve"> </w:t>
      </w:r>
      <w:r>
        <w:rPr>
          <w:bCs/>
          <w:b/>
        </w:rPr>
        <w:t xml:space="preserve">multilingual hubs</w:t>
      </w:r>
      <w:r>
        <w:t xml:space="preserve"> </w:t>
      </w:r>
      <w:r>
        <w:t xml:space="preserve">offering French, English, and local languages (such as Baoulé and Dioula) resources to dismantle linguistic barriers that exclude rural migrants in Abidjan's expanding neighborhoods.</w:t>
      </w:r>
    </w:p>
    <w:p>
      <w:pPr>
        <w:pStyle w:val="BodyText"/>
      </w:pPr>
      <w:r>
        <w:t xml:space="preserve">My proposed approach centers on three pillars critical for Ivory Coast Abidjan's context. First, I will establish</w:t>
      </w:r>
      <w:r>
        <w:t xml:space="preserve"> </w:t>
      </w:r>
      <w:r>
        <w:rPr>
          <w:iCs/>
          <w:i/>
        </w:rPr>
        <w:t xml:space="preserve">"Knowledge Nests"</w:t>
      </w:r>
      <w:r>
        <w:t xml:space="preserve">—community-driven micro-libraries in high-density suburbs like Adjame and Cocody, utilizing repurposed spaces to provide access to textbooks, agricultural guides for local farmers' cooperatives, and health information in vernacular languages. Second, I will develop a</w:t>
      </w:r>
      <w:r>
        <w:t xml:space="preserve"> </w:t>
      </w:r>
      <w:r>
        <w:rPr>
          <w:bCs/>
          <w:b/>
        </w:rPr>
        <w:t xml:space="preserve">curation protocol for Ivorian heritage</w:t>
      </w:r>
      <w:r>
        <w:t xml:space="preserve">, collaborating with elders and historians to digitize oral histories of the 1960s independence movement and post-civil war reconciliation narratives—a project that directly supports Abidjan's national identity-building efforts. Third, through partnerships with Côte d'Ivoire's Ministry of Education, I will train teachers in</w:t>
      </w:r>
      <w:r>
        <w:t xml:space="preserve"> </w:t>
      </w:r>
      <w:r>
        <w:rPr>
          <w:iCs/>
          <w:i/>
        </w:rPr>
        <w:t xml:space="preserve">information literacy pedagogy</w:t>
      </w:r>
      <w:r>
        <w:t xml:space="preserve">, ensuring library resources become integrated into classroom curricula rather than existing as isolated assets.</w:t>
      </w:r>
    </w:p>
    <w:p>
      <w:pPr>
        <w:pStyle w:val="BodyText"/>
      </w:pPr>
      <w:r>
        <w:t xml:space="preserve">I recognize that being a Librarian in Abidjan demands more than technical expertise—it requires cultural humility and adaptive leadership. During my 2019 fieldwork in Yamoussoukro, I witnessed how religious leaders initially resisted library services until we co-created programs around Islamic jurisprudence resources and agricultural best practices. This taught me that sustainable impact emerges from</w:t>
      </w:r>
      <w:r>
        <w:t xml:space="preserve"> </w:t>
      </w:r>
      <w:r>
        <w:rPr>
          <w:iCs/>
          <w:i/>
        </w:rPr>
        <w:t xml:space="preserve">collaboration, not imposition</w:t>
      </w:r>
      <w:r>
        <w:t xml:space="preserve">. In Abidjan, I will partner with the Association des Bibliothécaires de Côte d'Ivoire (ABCI) to host quarterly forums where librarians share challenges in resource scarcity and collectively develop low-cost solutions—such as repurposing damaged books into educational crafts for children. My fluency in French (B2), English, and basic Dioula further positions me to foster these cross-cultural dialogues effectively.</w:t>
      </w:r>
    </w:p>
    <w:p>
      <w:pPr>
        <w:pStyle w:val="BodyText"/>
      </w:pPr>
      <w:r>
        <w:t xml:space="preserve">Looking ahead, I envision my tenure as a Librarian in Ivory Coast Abidjan evolving into a model for Francophone Africa. Within five years, I aim to have established 15 community "Knowledge Nests" with integrated digital kiosks, trained 200 local youth as library ambassadors (providing them with marketable skills), and secured UNESCO recognition for our heritage preservation framework. This is not merely professional ambition—it is a promise to the children of Abidjan who deserve to grow up in a city where knowledge flows freely across all social strata.</w:t>
      </w:r>
    </w:p>
    <w:p>
      <w:pPr>
        <w:pStyle w:val="BodyText"/>
      </w:pPr>
      <w:r>
        <w:t xml:space="preserve">The role of Librarian extends far beyond organizing books. It embodies the sacred duty of safeguarding collective memory while arming communities with tools for self-determination—a mission I have lived through every project I've led. Ivory Coast Abidjan, with its relentless energy and cultural richness, is where my life's work finds its most meaningful expression. I am prepared to bring not only my qualifications but my profound respect for Ivorian culture to this institution—ready to help transform libraries from quiet rooms into</w:t>
      </w:r>
      <w:r>
        <w:t xml:space="preserve"> </w:t>
      </w:r>
      <w:r>
        <w:rPr>
          <w:iCs/>
          <w:i/>
        </w:rPr>
        <w:t xml:space="preserve">beacons of inclusive progress</w:t>
      </w:r>
      <w:r>
        <w:t xml:space="preserve">. As the National Library of Ivory Coast advances its 2030 strategic plan, I am eager to contribute as a passionate Librarian who understands that in Abidjan's heart, knowledge is not just power—it is the very foundation of tomorrow.</w:t>
      </w:r>
    </w:p>
    <w:p>
      <w:pPr>
        <w:pStyle w:val="BodyText"/>
      </w:pPr>
      <w:r>
        <w:rPr>
          <w:bCs/>
          <w:b/>
        </w:rPr>
        <w:t xml:space="preserve">Conclusion</w:t>
      </w:r>
      <w:r>
        <w:br/>
      </w:r>
      <w:r>
        <w:t xml:space="preserve">Ivory Coast Abidjan awaits a Librarian who sees beyond shelves and databases—to the human potential waiting to be unlocked. This Statement of Purpose is my earnest commitment to that vision, forged through experience, empathy, and an unyielding belief in libraries as engines of equitable development. I seek not just a position, but the privilege to serve Abidjan's community with integrity, innovation, and heart.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for Ivory Coast Abidjan</dc:title>
  <dc:creator/>
  <dc:language>en</dc:language>
  <cp:keywords/>
  <dcterms:created xsi:type="dcterms:W3CDTF">2026-07-23T06:41:53Z</dcterms:created>
  <dcterms:modified xsi:type="dcterms:W3CDTF">2026-07-23T06:41:53Z</dcterms:modified>
</cp:coreProperties>
</file>

<file path=docProps/custom.xml><?xml version="1.0" encoding="utf-8"?>
<Properties xmlns="http://schemas.openxmlformats.org/officeDocument/2006/custom-properties" xmlns:vt="http://schemas.openxmlformats.org/officeDocument/2006/docPropsVTypes"/>
</file>