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Argentina</w:t>
      </w:r>
      <w:r>
        <w:t xml:space="preserve"> </w:t>
      </w:r>
      <w:r>
        <w:t xml:space="preserve">Córdoba</w:t>
      </w:r>
    </w:p>
    <w:bookmarkStart w:id="26" w:name="X228c2b8b96040f72f27d58a140d74a8fb68b41b"/>
    <w:p>
      <w:pPr>
        <w:pStyle w:val="Heading1"/>
      </w:pPr>
      <w:r>
        <w:t xml:space="preserve">Statement of Purpose for Marketing Manager Position</w:t>
      </w:r>
    </w:p>
    <w:p>
      <w:pPr>
        <w:pStyle w:val="FirstParagraph"/>
      </w:pPr>
      <w:r>
        <w:t xml:space="preserve">Dedicated to Driving Brand Growth in Argentina Córdoba's Dynamic Market</w:t>
      </w:r>
    </w:p>
    <w:bookmarkStart w:id="20" w:name="introduction-and-professional-vision"/>
    <w:p>
      <w:pPr>
        <w:pStyle w:val="Heading2"/>
      </w:pPr>
      <w:r>
        <w:t xml:space="preserve">Introduction and Professional Vision</w:t>
      </w:r>
    </w:p>
    <w:p>
      <w:pPr>
        <w:pStyle w:val="FirstParagraph"/>
      </w:pPr>
      <w:r>
        <w:t xml:space="preserve">I am writing this Statement of Purpose to express my unwavering commitment to securing the Marketing Manager position within Argentina Córdoba's thriving business landscape. As a seasoned marketing professional with over eight years of experience across Latin American markets, I have developed a specialized expertise in navigating regional consumer behaviors and cultural nuances—particularly those that define Córdoba's unique market environment. My career has been defined by transforming brand visibility into measurable growth, and I am now poised to bring this strategic acumen to Argentina Córdoba as your next Marketing Manager.</w:t>
      </w:r>
    </w:p>
    <w:bookmarkEnd w:id="20"/>
    <w:bookmarkStart w:id="21" w:name="X5ac371a5b94373c0e55b6603fe0002cc849d9f8"/>
    <w:p>
      <w:pPr>
        <w:pStyle w:val="Heading2"/>
      </w:pPr>
      <w:r>
        <w:t xml:space="preserve">Córdoba-Specific Market Insight and Strategic Alignment</w:t>
      </w:r>
    </w:p>
    <w:p>
      <w:pPr>
        <w:pStyle w:val="FirstParagraph"/>
      </w:pPr>
      <w:r>
        <w:t xml:space="preserve">What distinguishes my approach is my deep immersion in Argentina Córdoba's distinct economic ecosystem. Having spent two years conducting market research across Córdoba's university hubs (including UNC and UCC), commercial corridors like Laprida Street, and industrial zones such as El Palomar, I've identified critical growth opportunities where competitors have overlooked local cultural touchpoints. For instance, while national campaigns often treat Córdoba as a homogenous market segment, I recognize that 68% of consumers in the city's central districts prioritize community-driven storytelling over generic advertising—evident in successful collaborations with local festivals like the Feria de las Flores and events at Parque Sarmiento. As your Marketing Manager, I will leverage these insights to craft hyper-localized campaigns that resonate emotionally while driving ROI.</w:t>
      </w:r>
    </w:p>
    <w:p>
      <w:pPr>
        <w:pStyle w:val="BodyText"/>
      </w:pPr>
      <w:r>
        <w:t xml:space="preserve">My previous role at a multinational FMCG company in Buenos Aires required adapting national strategies for regional markets. When tasked with launching a product in Córdoba, I discovered that 72% of local consumers preferred WhatsApp-based promotions over Instagram—contrary to national trends. By restructuring the digital campaign around this channel and partnering with influential local micro-influencers from Córdoba's arts scene (like @CórdobaArte), we achieved a 40% higher engagement rate than company averages. This experience solidified my conviction that successful marketing in Argentina Córdoba demands granular cultural intelligence, not just regional adaptation.</w:t>
      </w:r>
    </w:p>
    <w:bookmarkEnd w:id="21"/>
    <w:bookmarkStart w:id="22" w:name="Xfdafe1baa6e8bd8575dfa843374e222272bd156"/>
    <w:p>
      <w:pPr>
        <w:pStyle w:val="Heading2"/>
      </w:pPr>
      <w:r>
        <w:t xml:space="preserve">Proven Leadership and Tactical Excellence</w:t>
      </w:r>
    </w:p>
    <w:p>
      <w:pPr>
        <w:pStyle w:val="FirstParagraph"/>
      </w:pPr>
      <w:r>
        <w:t xml:space="preserve">As a Marketing Manager at Grupo Tucumán, I revitalized the brand's market position in Argentina's second-largest province through data-driven strategies. My team executed a rebranding campaign that integrated Córdoba's identity—using local motifs from the city's historic architecture and regional cuisine—resulting in 35% increased customer retention within 18 months. Crucially, I implemented a cross-functional KPI framework where sales teams and marketing shared real-time data on consumer sentiment at Mercado de Abasto, Argentina Córdoba’s largest public market. This broke down silos between departments and allowed us to pivot campaigns based on daily foot traffic patterns.</w:t>
      </w:r>
    </w:p>
    <w:p>
      <w:pPr>
        <w:pStyle w:val="BodyText"/>
      </w:pPr>
      <w:r>
        <w:t xml:space="preserve">My technical proficiency directly supports your operational needs: I lead with expertise in HubSpot CRM, Google Analytics 4, and advanced social listening tools tailored for Spanish-language markets. More importantly, I possess the cultural fluency to navigate Argentina's business etiquette—understanding that trust-building through informal gatherings (like post-work cafés in Barrio Norte) is as critical as quarterly reports. In Córdoba specifically, where 85% of B2B decisions involve face-to-face meetings according to the Chamber of Commerce data, I've cultivated relationships with key stakeholders across sectors including agribusiness (Córdoba's economic engine) and educational institutions.</w:t>
      </w:r>
    </w:p>
    <w:bookmarkEnd w:id="22"/>
    <w:bookmarkStart w:id="23" w:name="X42486344bb4fe13202b2ca836040f5ab5927a58"/>
    <w:p>
      <w:pPr>
        <w:pStyle w:val="Heading2"/>
      </w:pPr>
      <w:r>
        <w:t xml:space="preserve">Why Argentina Córdoba? Commitment Beyond the Job</w:t>
      </w:r>
    </w:p>
    <w:p>
      <w:pPr>
        <w:pStyle w:val="FirstParagraph"/>
      </w:pPr>
      <w:r>
        <w:t xml:space="preserve">My decision to anchor my career in Argentina Córdoba reflects more than professional opportunity—it's a personal commitment. I've been studying Spanish at the University of Córdoba for two years while maintaining my full-time role, and I now speak fluently with local dialect nuances. This isn't merely linguistic; it's about embodying the community. During the 2023 flooding crisis in Córdoba, I volunteered with local NGOs to coordinate disaster relief marketing efforts, managing communication channels that connected volunteers with affected residents across Villa Allende and Río Cuarto. This experience taught me how marketing can be a force for social cohesion—a value I will bring to your team as Marketing Manager.</w:t>
      </w:r>
    </w:p>
    <w:p>
      <w:pPr>
        <w:pStyle w:val="BodyText"/>
      </w:pPr>
      <w:r>
        <w:t xml:space="preserve">I've also established meaningful connections within Córdoba's business ecosystem: I regularly attend the "Córdoba Crece" networking series at La Casa del Libro, and my partnership with local creative agency</w:t>
      </w:r>
      <w:r>
        <w:t xml:space="preserve"> </w:t>
      </w:r>
      <w:r>
        <w:rPr>
          <w:iCs/>
          <w:i/>
        </w:rPr>
        <w:t xml:space="preserve">Estudio Cuenca</w:t>
      </w:r>
      <w:r>
        <w:t xml:space="preserve"> </w:t>
      </w:r>
      <w:r>
        <w:t xml:space="preserve">has produced award-winning campaigns for SMEs in the city. These relationships ensure I can immediately activate a network of trusted collaborators when launching initiatives as your Marketing Manager—whether collaborating on the upcoming Fiesta Nacional de la Vendimia or developing strategies for Córdoba's emerging tech startups along the Ruta 9 corridor.</w:t>
      </w:r>
    </w:p>
    <w:bookmarkEnd w:id="23"/>
    <w:bookmarkStart w:id="24" w:name="future-vision-and-strategic-contribution"/>
    <w:p>
      <w:pPr>
        <w:pStyle w:val="Heading2"/>
      </w:pPr>
      <w:r>
        <w:t xml:space="preserve">Future Vision and Strategic Contribution</w:t>
      </w:r>
    </w:p>
    <w:p>
      <w:pPr>
        <w:pStyle w:val="FirstParagraph"/>
      </w:pPr>
      <w:r>
        <w:t xml:space="preserve">As Marketing Manager for your organization in Argentina Córdoba, I will focus on three strategic pillars aligned with the city's development goals:</w:t>
      </w:r>
    </w:p>
    <w:p>
      <w:pPr>
        <w:numPr>
          <w:ilvl w:val="0"/>
          <w:numId w:val="1001"/>
        </w:numPr>
        <w:pStyle w:val="Compact"/>
      </w:pPr>
      <w:r>
        <w:rPr>
          <w:bCs/>
          <w:b/>
        </w:rPr>
        <w:t xml:space="preserve">Localizing Digital Transformation:</w:t>
      </w:r>
      <w:r>
        <w:t xml:space="preserve"> </w:t>
      </w:r>
      <w:r>
        <w:t xml:space="preserve">Implementing AI-driven personalization for Córdoba consumers using regional purchase data (e.g., tailoring e-commerce flows to match local payment preferences like Mercado Pago and transferencia bancaria)</w:t>
      </w:r>
    </w:p>
    <w:p>
      <w:pPr>
        <w:numPr>
          <w:ilvl w:val="0"/>
          <w:numId w:val="1001"/>
        </w:numPr>
        <w:pStyle w:val="Compact"/>
      </w:pPr>
      <w:r>
        <w:rPr>
          <w:bCs/>
          <w:b/>
        </w:rPr>
        <w:t xml:space="preserve">Culturally Authentic Partnerships:</w:t>
      </w:r>
      <w:r>
        <w:t xml:space="preserve"> </w:t>
      </w:r>
      <w:r>
        <w:t xml:space="preserve">Developing co-branded initiatives with Córdoba-based entities—such as the Fundación Amigos del Arte or the Instituto Nacional de Tecnología Agropecuaria (INTA)—to build community trust</w:t>
      </w:r>
    </w:p>
    <w:p>
      <w:pPr>
        <w:numPr>
          <w:ilvl w:val="0"/>
          <w:numId w:val="1001"/>
        </w:numPr>
        <w:pStyle w:val="Compact"/>
      </w:pPr>
      <w:r>
        <w:rPr>
          <w:bCs/>
          <w:b/>
        </w:rPr>
        <w:t xml:space="preserve">Sustainable Growth Metrics:</w:t>
      </w:r>
      <w:r>
        <w:t xml:space="preserve"> </w:t>
      </w:r>
      <w:r>
        <w:t xml:space="preserve">Tracking success through local KPIs including brand sentiment in Córdoba social media forums and market share in key neighborhoods like Paseo de los Siete Arroyos</w:t>
      </w:r>
    </w:p>
    <w:p>
      <w:pPr>
        <w:pStyle w:val="FirstParagraph"/>
      </w:pPr>
      <w:r>
        <w:t xml:space="preserve">I recognize that the Marketing Manager role in Argentina Córdoba requires more than campaign execution—it demands being a cultural bridge. My career has consistently demonstrated this ability: when leading a campaign for eco-tourism in Misiones, I transformed regional indigenous storytelling into our core narrative, increasing engagement by 60%. Now, I bring this same ethos to Córdoba’s vibrant community—where the fusion of tradition and innovation creates unparalleled marketing opportunities.</w:t>
      </w:r>
    </w:p>
    <w:bookmarkEnd w:id="24"/>
    <w:bookmarkStart w:id="25" w:name="conclusion"/>
    <w:p>
      <w:pPr>
        <w:pStyle w:val="Heading2"/>
      </w:pPr>
      <w:r>
        <w:t xml:space="preserve">Conclusion</w:t>
      </w:r>
    </w:p>
    <w:p>
      <w:pPr>
        <w:pStyle w:val="FirstParagraph"/>
      </w:pPr>
      <w:r>
        <w:t xml:space="preserve">This Statement of Purpose reflects not just my qualifications, but my profound respect for Argentina Córdoba as a market and a community. My approach to the Marketing Manager position is rooted in cultural humility, data-driven strategy, and an authentic connection to the city's heartbeat—from the bustling markets near Plaza San Martín to the quiet innovation spaces in La Catedral. I am confident that my blend of international expertise and hyper-local understanding will drive meaningful growth for your organization while honoring Córdoba’s unique identity. I welcome the opportunity to discuss how my vision aligns with your strategic goals in Argentina Córdoba.</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Argentina Córdoba</dc:title>
  <dc:creator/>
  <dc:language>en</dc:language>
  <cp:keywords/>
  <dcterms:created xsi:type="dcterms:W3CDTF">2025-12-08T00:11:32Z</dcterms:created>
  <dcterms:modified xsi:type="dcterms:W3CDTF">2025-12-08T00:11:32Z</dcterms:modified>
</cp:coreProperties>
</file>

<file path=docProps/custom.xml><?xml version="1.0" encoding="utf-8"?>
<Properties xmlns="http://schemas.openxmlformats.org/officeDocument/2006/custom-properties" xmlns:vt="http://schemas.openxmlformats.org/officeDocument/2006/docPropsVTypes"/>
</file>