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São</w:t>
      </w:r>
      <w:r>
        <w:t xml:space="preserve"> </w:t>
      </w:r>
      <w:r>
        <w:t xml:space="preserve">Paulo,</w:t>
      </w:r>
      <w:r>
        <w:t xml:space="preserve"> </w:t>
      </w:r>
      <w:r>
        <w:t xml:space="preserve">Brazil</w:t>
      </w:r>
    </w:p>
    <w:bookmarkStart w:id="20" w:name="X41198e54527dd0d5dabbf89d0f27478ea31943d"/>
    <w:p>
      <w:pPr>
        <w:pStyle w:val="Heading1"/>
      </w:pPr>
      <w:r>
        <w:t xml:space="preserve">Statement of Purpose: Pursuing a Marketing Manager Role in São Paulo, Brazil</w:t>
      </w:r>
    </w:p>
    <w:p>
      <w:pPr>
        <w:pStyle w:val="FirstParagraph"/>
      </w:pPr>
      <w:r>
        <w:t xml:space="preserve">In an era where global brands must navigate hyper-localized consumer landscapes to thrive, my career has been singularly dedicated to mastering the art and science of culturally intelligent marketing. As I prepare to apply for the Marketing Manager position within Brazil’s most dynamic market—São Paulo—I submit this Statement of Purpose not merely as a formality, but as a testament to my strategic alignment with the unique challenges and unparalleled opportunities that define this city. São Paulo is not just a location; it is the economic engine of Latin America, home to over 22 million people, diverse cultural identities, and an innovation ecosystem where traditional marketing meets digital disruption at lightning speed. This statement articulates why I am uniquely positioned to lead marketing strategy for your organization in this pivotal market.</w:t>
      </w:r>
    </w:p>
    <w:p>
      <w:pPr>
        <w:pStyle w:val="BodyText"/>
      </w:pPr>
      <w:r>
        <w:t xml:space="preserve">My professional journey has been defined by a commitment to understanding consumer psychology within complex socioeconomic contexts. Over eight years in Latin American marketing roles, including three years managing regional campaigns for a global FMCG brand across Brazil, I have immersed myself in the nuances of São Paulo’s market. From the luxury boutiques of Jardins to the vibrant street markets of Bela Vista, I learned that effective marketing here cannot be templated—it must resonate with a city where socioeconomic diversity is both a challenge and an asset. For instance, when leading a digital campaign for a health beverage brand targeting São Paulo’s millennial parents, I partnered with local influencers who authentically engaged communities across income brackets, resulting in 35% higher engagement than previous campaigns. This success wasn’t accidental; it stemmed from understanding that São Paulo consumers demand authenticity and relevance far beyond surface-level advertising.</w:t>
      </w:r>
    </w:p>
    <w:p>
      <w:pPr>
        <w:pStyle w:val="BodyText"/>
      </w:pPr>
      <w:r>
        <w:t xml:space="preserve">What sets me apart as a Marketing Manager is my ability to transform data into culturally nuanced strategies. In São Paulo, where social media penetration exceeds 85% and platforms like Instagram and WhatsApp dictate brand conversations, I’ve pioneered data-driven approaches that respect local context. At my previous role in São Paulo’s competitive beauty sector, I leveraged first-party data to segment audiences by neighborhood-specific purchasing behaviors—recognizing that a campaign successful in the affluent Vila Madalena would fail in the working-class Perdizes without adaptation. This led to a 27% increase in regional sales within six months. Crucially, I don’t just analyze trends; I anticipate them. São Paulo’s rapid adoption of e-commerce during the pandemic taught me that agility is non-negotiable, and my team now uses predictive analytics to align campaigns with real-time cultural moments like Carnival or Festa Junina, turning local festivities into scalable marketing opportunities.</w:t>
      </w:r>
    </w:p>
    <w:p>
      <w:pPr>
        <w:pStyle w:val="BodyText"/>
      </w:pPr>
      <w:r>
        <w:t xml:space="preserve">My understanding of Brazil’s regulatory landscape and cultural sensitivities further positions me to excel as your Marketing Manager. I am acutely aware that São Paulo’s consumers are among the most digitally savvy in Latin America but also highly conscious of brand ethics—issues like sustainability and inclusive representation now directly impact purchase decisions. For example, I spearheaded a “Green São Paulo” initiative for a footwear client, collaborating with local environmental NGOs to showcase transparent supply chains during the city’s Climate Week. The campaign not only boosted brand affinity by 40% but also aligned with São Paulo’s municipal sustainability goals, demonstrating how marketing can drive both business and social value. In Brazil, where trust is paramount yet fragile, this type of purpose-driven strategy is not optional; it’s essential for long-term growth.</w:t>
      </w:r>
    </w:p>
    <w:p>
      <w:pPr>
        <w:pStyle w:val="BodyText"/>
      </w:pPr>
      <w:r>
        <w:t xml:space="preserve">Why São Paulo specifically? Because it embodies the future of global marketing. As Brazil’s financial capital and a cultural melting pot, São Paulo attracts talent and innovation from across Latin America and beyond. It is here that I see the convergence of emerging technologies (like AI-driven personalization) with deep-rooted cultural traditions. My vision for your organization is to position it as a pioneer in this space—not by importing foreign tactics, but by co-creating with São Paulo’s communities. Imagine leveraging the city’s thriving tech startup scene to develop hyper-localized AR experiences for street vendors during the São Paulo Fashion Week, or using data from local influencers like @sabrinamendes to craft campaigns that feel organically Brazilian. This is not just marketing; it’s about becoming an integral part of São Paulo’s narrative.</w:t>
      </w:r>
    </w:p>
    <w:p>
      <w:pPr>
        <w:pStyle w:val="BodyText"/>
      </w:pPr>
      <w:r>
        <w:t xml:space="preserve">Furthermore, I recognize that leadership in this role demands more than strategy—it requires fostering cross-functional collaboration. In São Paulo, where teams often operate across time zones and languages (from Rio to Buenos Aires), I’ve built agile squads that prioritize empathy over hierarchy. My management philosophy is rooted in the Brazilian concept of “jeitinho”—the art of finding practical, human-centered solutions within complex systems. During a recent product launch, this approach helped me navigate regulatory hurdles by building trust with municipal authorities through community workshops rather than bureaucratic pressure, securing faster approvals and positive local press. As your Marketing Manager, I would extend this mindset to empower your team to innovate without silos.</w:t>
      </w:r>
    </w:p>
    <w:p>
      <w:pPr>
        <w:pStyle w:val="BodyText"/>
      </w:pPr>
      <w:r>
        <w:t xml:space="preserve">Looking ahead, my purpose in São Paulo is clear: to help brands not just enter the market but belong within it. I aim to develop marketing ecosystems that reflect the city’s vibrancy—where campaigns honor its Afro-Brazilian heritage, support local artisans through digital platforms, and leverage São Paulo’s position as a global hub for innovation. This isn’t aspirational; it’s actionable. I’ve already begun building this bridge through my involvement with São Paulo Marketing Week and partnerships with institutions like FGV-SP to mentor emerging talent in culturally responsive marketing.</w:t>
      </w:r>
    </w:p>
    <w:p>
      <w:pPr>
        <w:pStyle w:val="BodyText"/>
      </w:pPr>
      <w:r>
        <w:t xml:space="preserve">As a Marketing Manager, I don’t seek merely to deliver campaigns—I aim to create cultural touchpoints that resonate deeply with the soul of São Paulo. My experience, vision, and unwavering commitment to understanding Brazil’s most complex market position me as the partner your organization needs to not only compete but lead in this pivotal city. I am eager to bring my strategic acumen, cultural intelligence, and passion for São Paulo’s unique energy to your team—because here, marketing isn’t just a function; it’s a conversation with the future.</w:t>
      </w:r>
    </w:p>
    <w:p>
      <w:pPr>
        <w:pStyle w:val="BodyText"/>
      </w:pPr>
      <w:r>
        <w:t xml:space="preserve">Thank you for considering my application. I welcome the opportunity to discuss how my purpose-driven approach can elevate your brand’s presence in Brazil and contribute to São Paulo’s evolving marketing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São Paulo, Brazil</dc:title>
  <dc:creator/>
  <dc:language>en</dc:language>
  <cp:keywords/>
  <dcterms:created xsi:type="dcterms:W3CDTF">2025-12-08T04:32:53Z</dcterms:created>
  <dcterms:modified xsi:type="dcterms:W3CDTF">2025-12-08T04:32:53Z</dcterms:modified>
</cp:coreProperties>
</file>

<file path=docProps/custom.xml><?xml version="1.0" encoding="utf-8"?>
<Properties xmlns="http://schemas.openxmlformats.org/officeDocument/2006/custom-properties" xmlns:vt="http://schemas.openxmlformats.org/officeDocument/2006/docPropsVTypes"/>
</file>