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Marketing</w:t>
      </w:r>
      <w:r>
        <w:t xml:space="preserve"> </w:t>
      </w:r>
      <w:r>
        <w:t xml:space="preserve">Manager,</w:t>
      </w:r>
      <w:r>
        <w:t xml:space="preserve"> </w:t>
      </w:r>
      <w:r>
        <w:t xml:space="preserve">Italy</w:t>
      </w:r>
      <w:r>
        <w:t xml:space="preserve"> </w:t>
      </w:r>
      <w:r>
        <w:t xml:space="preserve">Naples</w:t>
      </w:r>
    </w:p>
    <w:bookmarkStart w:id="26" w:name="X8e4f8877b18c5a26eafd25f00c779b62af6b3d5"/>
    <w:p>
      <w:pPr>
        <w:pStyle w:val="Heading1"/>
      </w:pPr>
      <w:r>
        <w:t xml:space="preserve">Statement of Purpose: Aspiring Marketing Manager for the Vibrant Marketplace of Italy Naples</w:t>
      </w:r>
    </w:p>
    <w:p>
      <w:pPr>
        <w:pStyle w:val="FirstParagraph"/>
      </w:pPr>
      <w:r>
        <w:t xml:space="preserve">With unwavering passion for transforming brands through culturally intelligent marketing strategies, I submit this Statement of Purpose to express my profound commitment to securing a Marketing Manager position within the dynamic business ecosystem of Italy Naples. This document serves as both a testament to my professional journey and a clear articulation of how my expertise aligns with the unique opportunities and challenges presented by Naples – one of Europe’s most historically rich, culturally vibrant, and rapidly evolving commercial hubs.</w:t>
      </w:r>
    </w:p>
    <w:bookmarkStart w:id="20" w:name="Xb0b45dd99270770447ea6530df57cbc46ad70bd"/>
    <w:p>
      <w:pPr>
        <w:pStyle w:val="Heading2"/>
      </w:pPr>
      <w:r>
        <w:t xml:space="preserve">Rooted in Cultural Fluency: Why Naples is My Strategic Imperative</w:t>
      </w:r>
    </w:p>
    <w:p>
      <w:pPr>
        <w:pStyle w:val="FirstParagraph"/>
      </w:pPr>
      <w:r>
        <w:t xml:space="preserve">My decision to pursue leadership in marketing specifically within Italy Naples is not merely geographical; it is deeply rooted in an appreciation for the city’s unparalleled cultural tapestry. Naples transcends mere geography – it embodies a living, breathing marketplace where ancient traditions intersect with modern consumerism. I have spent years studying the nuanced Italian consumer psyche, particularly the emotional resonance of Neapolitan identity – where family values, culinary heritage, and artisanal pride shape purchasing decisions more profoundly than in many global markets. In my academic research at Bocconi University’s Milan campus, I analyzed how brands like</w:t>
      </w:r>
      <w:r>
        <w:t xml:space="preserve"> </w:t>
      </w:r>
      <w:r>
        <w:rPr>
          <w:iCs/>
          <w:i/>
        </w:rPr>
        <w:t xml:space="preserve">Di Matteo</w:t>
      </w:r>
      <w:r>
        <w:t xml:space="preserve"> </w:t>
      </w:r>
      <w:r>
        <w:t xml:space="preserve">(Naples' iconic pizza chain) leverage local storytelling to drive community engagement. This work crystallized my conviction: effective marketing in Naples demands far more than standard campaigns – it requires an intimate dialogue with the city’s soul. As a Marketing Manager operating within Italy Naples, I am positioned to bridge global brand aspirations with hyper-local cultural authenticity.</w:t>
      </w:r>
    </w:p>
    <w:bookmarkEnd w:id="20"/>
    <w:bookmarkStart w:id="21" w:name="X474f47455952243326dd43407919e77f4d2ac45"/>
    <w:p>
      <w:pPr>
        <w:pStyle w:val="Heading2"/>
      </w:pPr>
      <w:r>
        <w:t xml:space="preserve">Professional Trajectory: Building Strategic Marketing Excellence</w:t>
      </w:r>
    </w:p>
    <w:p>
      <w:pPr>
        <w:pStyle w:val="FirstParagraph"/>
      </w:pPr>
      <w:r>
        <w:t xml:space="preserve">My career trajectory has been meticulously crafted to prepare me for this pivotal role. As Senior Digital Marketing Specialist at a Milan-based luxury fashion house, I spearheaded campaigns targeting Southern Italian demographics – including Naples – where I achieved a 37% uplift in engagement by integrating local dialects, festival partnerships (like the *Festa della Madonna della Libera*), and collaborations with Neapolitan influencers such as foodie vlogger</w:t>
      </w:r>
      <w:r>
        <w:t xml:space="preserve"> </w:t>
      </w:r>
      <w:r>
        <w:rPr>
          <w:iCs/>
          <w:i/>
        </w:rPr>
        <w:t xml:space="preserve">Antonio's Kitchen</w:t>
      </w:r>
      <w:r>
        <w:t xml:space="preserve">. Crucially, I learned to navigate Italy’s complex marketing landscape: understanding GDPR compliance nuances specific to Southern regions, optimizing social media strategies for lower mobile broadband penetration in certain Naples neighborhoods, and designing CRM systems that respect the Italian emphasis on personal relationship-building over transactional interactions.</w:t>
      </w:r>
    </w:p>
    <w:p>
      <w:pPr>
        <w:pStyle w:val="BodyText"/>
      </w:pPr>
      <w:r>
        <w:t xml:space="preserve">Earlier in my career at</w:t>
      </w:r>
      <w:r>
        <w:t xml:space="preserve"> </w:t>
      </w:r>
      <w:r>
        <w:rPr>
          <w:iCs/>
          <w:i/>
        </w:rPr>
        <w:t xml:space="preserve">EuropAssist</w:t>
      </w:r>
      <w:r>
        <w:t xml:space="preserve">, a B2B marketing agency, I managed a portfolio of clients expanding into Southern Italy. My campaign for an eco-tourism startup in Amalfi Coast (a cultural and tourist extension of Naples' influence) required adapting messaging to emphasize sustainability within the context of *la dolce vita* – positioning environmental consciousness as an extension of Neapolitan pride in preserving natural beauty. This project honed my ability to translate global sustainability trends into locally resonant narratives, a skill directly transferable to marketing in Italy Naples where consumers increasingly value ethical consumption without sacrificing cultural identity.</w:t>
      </w:r>
    </w:p>
    <w:bookmarkEnd w:id="21"/>
    <w:bookmarkStart w:id="22" w:name="X54cdc91fea8ef12de591f734f3e4188d6d771e2"/>
    <w:p>
      <w:pPr>
        <w:pStyle w:val="Heading2"/>
      </w:pPr>
      <w:r>
        <w:t xml:space="preserve">Mastering the Naples Market: Data-Driven Cultural Intelligence</w:t>
      </w:r>
    </w:p>
    <w:p>
      <w:pPr>
        <w:pStyle w:val="FirstParagraph"/>
      </w:pPr>
      <w:r>
        <w:t xml:space="preserve">I recognize that successful marketing leadership in Naples demands more than cultural awareness – it requires actionable insights into the city's distinct market dynamics. My recent project with a European beverage client involved deploying geo-targeted social media ads during *San Gennaro* celebrations, analyzing real-time sentiment shifts through local Twitter hashtags (#NapoliSant’Aniello), and adjusting creatives within 48 hours to align with religious fervor. This demonstrated my ability to merge quantitative analytics with qualitative cultural intelligence – a dual competency critical for any Marketing Manager operating in Italy Naples.</w:t>
      </w:r>
    </w:p>
    <w:p>
      <w:pPr>
        <w:pStyle w:val="BodyText"/>
      </w:pPr>
      <w:r>
        <w:t xml:space="preserve">Furthermore, I possess fluency in Italian business practices that extend beyond language. I understand how Neapolitan decision-making prioritizes relationship trust over rapid execution, how pricing sensitivity differs from Northern Italy due to economic structures, and why localized content (like video testimonials featuring *nonna* figures) outperforms generic stock imagery by 62% according to my recent study of 50 local brand campaigns. My toolkit includes proficiency in Italian-specific platforms like</w:t>
      </w:r>
      <w:r>
        <w:t xml:space="preserve"> </w:t>
      </w:r>
      <w:r>
        <w:rPr>
          <w:iCs/>
          <w:i/>
        </w:rPr>
        <w:t xml:space="preserve">WhatsApp Business</w:t>
      </w:r>
      <w:r>
        <w:t xml:space="preserve"> </w:t>
      </w:r>
      <w:r>
        <w:t xml:space="preserve">for community engagement – a channel where Naples’ small businesses achieve 3x higher customer retention than through traditional email marketing.</w:t>
      </w:r>
    </w:p>
    <w:bookmarkEnd w:id="22"/>
    <w:bookmarkStart w:id="23" w:name="Xe14e883460d981e2b89e19008e1886fcd944087"/>
    <w:p>
      <w:pPr>
        <w:pStyle w:val="Heading2"/>
      </w:pPr>
      <w:r>
        <w:t xml:space="preserve">My Vision: Driving Growth Through Cultural Synergy</w:t>
      </w:r>
    </w:p>
    <w:p>
      <w:pPr>
        <w:pStyle w:val="FirstParagraph"/>
      </w:pPr>
      <w:r>
        <w:t xml:space="preserve">If appointed as Marketing Manager in Italy Naples, I will implement three strategic pillars immediately:</w:t>
      </w:r>
    </w:p>
    <w:p>
      <w:pPr>
        <w:numPr>
          <w:ilvl w:val="0"/>
          <w:numId w:val="1001"/>
        </w:numPr>
        <w:pStyle w:val="Compact"/>
      </w:pPr>
      <w:r>
        <w:rPr>
          <w:bCs/>
          <w:b/>
        </w:rPr>
        <w:t xml:space="preserve">Culturally Embedded Community Campaigns:</w:t>
      </w:r>
      <w:r>
        <w:t xml:space="preserve"> </w:t>
      </w:r>
      <w:r>
        <w:t xml:space="preserve">Partnering with Naples’ historic *caritas* (charity) networks to position brands as community partners – not just vendors. For example, aligning a coffee brand’s launch with the *Sant'Anna di Brescia* street market festival through shared storytelling of local roasters.</w:t>
      </w:r>
    </w:p>
    <w:p>
      <w:pPr>
        <w:numPr>
          <w:ilvl w:val="0"/>
          <w:numId w:val="1001"/>
        </w:numPr>
        <w:pStyle w:val="Compact"/>
      </w:pPr>
      <w:r>
        <w:rPr>
          <w:bCs/>
          <w:b/>
        </w:rPr>
        <w:t xml:space="preserve">Hyper-Localized Digital Ecosystem:</w:t>
      </w:r>
      <w:r>
        <w:t xml:space="preserve"> </w:t>
      </w:r>
      <w:r>
        <w:t xml:space="preserve">Building Naples-specific content hubs on Instagram and TikTok featuring neighborhood micro-influencers (e.g., artists from Chiaia, fishermen from Mergellina) to foster authentic connection beyond tourist-centric marketing.</w:t>
      </w:r>
    </w:p>
    <w:p>
      <w:pPr>
        <w:numPr>
          <w:ilvl w:val="0"/>
          <w:numId w:val="1001"/>
        </w:numPr>
        <w:pStyle w:val="Compact"/>
      </w:pPr>
      <w:r>
        <w:rPr>
          <w:bCs/>
          <w:b/>
        </w:rPr>
        <w:t xml:space="preserve">Sustainable Legacy Building:</w:t>
      </w:r>
      <w:r>
        <w:t xml:space="preserve"> </w:t>
      </w:r>
      <w:r>
        <w:t xml:space="preserve">Developing metrics that measure *cultural impact* alongside ROI – such as tracking how brand storytelling contributes to preserving Naples’ intangible heritage (like traditional music festivals), creating long-term consumer loyalty rooted in shared identity.</w:t>
      </w:r>
    </w:p>
    <w:bookmarkEnd w:id="23"/>
    <w:bookmarkStart w:id="24" w:name="why-this-statement-of-purpose-matters"/>
    <w:p>
      <w:pPr>
        <w:pStyle w:val="Heading2"/>
      </w:pPr>
      <w:r>
        <w:t xml:space="preserve">Why This Statement of Purpose Matters</w:t>
      </w:r>
    </w:p>
    <w:p>
      <w:pPr>
        <w:pStyle w:val="FirstParagraph"/>
      </w:pPr>
      <w:r>
        <w:t xml:space="preserve">This Statement of Purpose transcends a routine application; it is a declaration of my readiness to become an integral part of Naples’ marketing evolution. I understand that the role demands more than tactical execution – it requires embodying the city’s spirit while driving measurable business growth. Having researched Naples’ 2023 tourism rebound (up 21% YoY) and its emerging startup scene in areas like digital innovation and food tech, I see immense potential for brands to thrive by embracing *Napoli* as a living brand asset rather than just a market.</w:t>
      </w:r>
    </w:p>
    <w:bookmarkEnd w:id="24"/>
    <w:bookmarkStart w:id="25" w:name="Xee3a38b11dcad640c7b32ccc17d6cb81777ae5a"/>
    <w:p>
      <w:pPr>
        <w:pStyle w:val="Heading2"/>
      </w:pPr>
      <w:r>
        <w:t xml:space="preserve">Conclusion: A Commitment Anchored in Naples</w:t>
      </w:r>
    </w:p>
    <w:p>
      <w:pPr>
        <w:pStyle w:val="FirstParagraph"/>
      </w:pPr>
      <w:r>
        <w:t xml:space="preserve">I am not seeking merely a Marketing Manager position; I seek to become the bridge between global marketing innovation and Naples’ irreplaceable cultural heartbeat. My academic rigor, hands-on experience with Southern Italian markets, and deep respect for Neapolitan identity position me to deliver immediate value while fostering sustainable growth for your brand within Italy Naples. I am eager to contribute my expertise in transforming market insights into culturally resonant stories that celebrate Napoli’s legacy while propelling brands toward future success. This is not just my career aspiration – it is a commitment to nurturing the vibrant marketing ecosystem of Italy Naples, one authentic campaign at a time.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Marketing Manager, Italy Naples</dc:title>
  <dc:creator/>
  <dc:language>en</dc:language>
  <cp:keywords/>
  <dcterms:created xsi:type="dcterms:W3CDTF">2026-07-23T16:31:52Z</dcterms:created>
  <dcterms:modified xsi:type="dcterms:W3CDTF">2026-07-23T16:31:52Z</dcterms:modified>
</cp:coreProperties>
</file>

<file path=docProps/custom.xml><?xml version="1.0" encoding="utf-8"?>
<Properties xmlns="http://schemas.openxmlformats.org/officeDocument/2006/custom-properties" xmlns:vt="http://schemas.openxmlformats.org/officeDocument/2006/docPropsVTypes"/>
</file>