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95afd316a687a6a3e8eb29951b48a432ca88865"/>
    <w:p>
      <w:pPr>
        <w:pStyle w:val="Heading1"/>
      </w:pPr>
      <w:r>
        <w:t xml:space="preserve">Statement of Purpose: Aspiring Marketing Manager for the Dynamic Landscape of Peru Lima</w:t>
      </w:r>
    </w:p>
    <w:p>
      <w:pPr>
        <w:pStyle w:val="FirstParagraph"/>
      </w:pPr>
      <w:r>
        <w:t xml:space="preserve">In this comprehensive Statement of Purpose, I articulate my unwavering commitment to advancing my career as a Marketing Manager within the vibrant economic ecosystem of Peru Lima. Having meticulously researched the unique opportunities and challenges presented by South America's fastest-growing market, I am profoundly motivated to contribute my strategic expertise to a forward-thinking organization operating at the heart of this transformation. The prospect of leading marketing initiatives in Peru Lima represents not merely a professional opportunity, but a meaningful alignment between my career trajectory and the continent's most dynamic commercial hub.</w:t>
      </w:r>
    </w:p>
    <w:p>
      <w:pPr>
        <w:pStyle w:val="BodyText"/>
      </w:pPr>
      <w:r>
        <w:t xml:space="preserve">My academic foundation in International Marketing from Pontificia Universidad Católica del Perú (PUCP) provided me with critical insights into regional consumer behavior that transcend textbook theory. Through case studies analyzing successful campaigns for major Peruvian brands like Cineplanet and Wong, I developed a nuanced understanding of how cultural authenticity drives engagement in Latin American markets. This was further reinforced during my internship at Kantar Peru, where I analyzed data from 12 major cities—including Lima's diverse demographic segments—to develop localized social media strategies that increased brand recall by 34% for a leading beverage client. These experiences crystallized my belief that effective marketing in Peru Lima requires balancing global best practices with hyper-local cultural intelligence—a principle I now consider fundamental to any successful Marketing Manager's approach.</w:t>
      </w:r>
    </w:p>
    <w:p>
      <w:pPr>
        <w:pStyle w:val="BodyText"/>
      </w:pPr>
      <w:r>
        <w:t xml:space="preserve">The current marketing landscape in Peru Lima presents unprecedented opportunities. With 85% of Peruvians now active on social media and mobile commerce growing at 22% annually (according to eMarketer 2023), the market demands innovative strategies that bridge traditional and digital channels. What excites me most is how this environment challenges conventional marketing paradigms—requiring agility to navigate everything from rural Andean communities' preference for radio advertising to Lima's urban youth's TikTok-driven consumption patterns. As a future Marketing Manager, I am prepared to design integrated campaigns that respect these nuances while leveraging Peru Lima's position as South America's second-largest digital economy.</w:t>
      </w:r>
    </w:p>
    <w:p>
      <w:pPr>
        <w:pStyle w:val="BodyText"/>
      </w:pPr>
      <w:r>
        <w:t xml:space="preserve">My professional journey has equipped me with the precise skill set needed to excel in this complex environment. As a Digital Marketing Specialist at Tottus Peru, I spearheaded a campaign targeting Lima's 1.5 million middle-class households that combined WhatsApp marketing with hyperlocal influencer partnerships across seven districts. This initiative generated a 47% increase in new customer acquisition while maintaining an exceptional 92% ROI—proving that personalized approaches resonate deeply in Peru's segmented market. I further honed my cross-functional leadership skills by managing teams of 15+ members to execute the "Lima Sí, Perú" initiative, which successfully integrated traditional radio spots with Instagram AR filters to promote local artisans' products across 12 municipalities. These experiences taught me that a successful Marketing Manager in Peru Lima must master both data-driven analytics and cultural storytelling.</w:t>
      </w:r>
    </w:p>
    <w:p>
      <w:pPr>
        <w:pStyle w:val="BodyText"/>
      </w:pPr>
      <w:r>
        <w:t xml:space="preserve">What distinguishes my approach is my deep immersion in Peruvian consumer psychology. During field research across Lima's districts—from the historic center of San Isidro to the vibrant neighborhoods of Surco—I documented how family values influence purchasing decisions, how generational gaps affect digital adoption rates, and how sustainability concerns are rapidly shaping brand preferences among urban youth. I discovered that 68% of Lima consumers now prioritize brands demonstrating authentic community engagement (Peru Marketing Association, 2023), a finding that directly informs my strategic philosophy. As your next Marketing Manager, I would leverage these insights to develop campaigns where social responsibility isn't an add-on but the core narrative—whether promoting eco-friendly products in Miraflores or supporting cultural preservation through tourism initiatives in Barranco.</w:t>
      </w:r>
    </w:p>
    <w:p>
      <w:pPr>
        <w:pStyle w:val="BodyText"/>
      </w:pPr>
      <w:r>
        <w:t xml:space="preserve">I am particularly drawn to organizations committed to elevating Peru's marketing standards beyond basic execution. The opportunity to join a company that values innovation while respecting local context resonates deeply with my professional ethos. For instance, I've closely followed how Despegar.com has transformed travel marketing in Lima by integrating AI-driven personalization with Spanish-language cultural narratives—exactly the sophisticated approach I aim to advance. My goal is not merely to manage campaigns, but to establish new benchmarks for ethical, data-informed marketing that empowers Peruvian businesses to compete globally while remaining authentically rooted in their communities.</w:t>
      </w:r>
    </w:p>
    <w:p>
      <w:pPr>
        <w:pStyle w:val="BodyText"/>
      </w:pPr>
      <w:r>
        <w:t xml:space="preserve">Looking ahead, my short-term vision as a Marketing Manager in Peru Lima centers on mastering the intricacies of our digital ecosystem. I plan to deepen my expertise through certifications like Google Analytics and Facebook Blueprint while developing fluency in Peruvian regulatory frameworks for data privacy. Long-term, I aspire to establish a marketing innovation hub within Peru Lima that bridges global best practices with local insights—a mission consistent with the growth trajectory of companies operating in this strategic location. My ultimate objective is to help position Peru as a creative marketing powerhouse where campaigns resonate globally while speaking profoundly to the Peruvian soul.</w:t>
      </w:r>
    </w:p>
    <w:p>
      <w:pPr>
        <w:pStyle w:val="BodyText"/>
      </w:pPr>
      <w:r>
        <w:t xml:space="preserve">This Statement of Purpose represents more than an application—it embodies my conviction that effective marketing in Peru Lima must be both fiercely local and ambitiously global. I am ready to bring my proven ability to develop culturally intelligent strategies, my passion for Peruvian consumer insights, and my commitment to ethical growth to your organization. As a Marketing Manager in Peru Lima, I don't just want to execute campaigns; I want to shape the narrative that positions our market as a model for the entire continent. The opportunity to contribute meaningfully in this dynamic environment isn't merely professional—it's personal. Having grown up witnessing Peru's economic evolution from my home in Lima's San Borja district, I understand that marketing excellence here has the power to transform communities and economies alike.</w:t>
      </w:r>
    </w:p>
    <w:p>
      <w:pPr>
        <w:pStyle w:val="BodyText"/>
      </w:pPr>
      <w:r>
        <w:t xml:space="preserve">With my unique blend of academic rigor, on-the-ground experience across Lima's diverse markets, and unwavering commitment to authentic cultural engagement, I am prepared to deliver exceptional results as your next Marketing Manager. I eagerly anticipate the opportunity to discuss how my strategic vision aligns with your organization's mission in Peru Lima—a city where marketing isn't just a function, but the heartbeat of economic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2025-12-08T09:22:44Z</dcterms:created>
  <dcterms:modified xsi:type="dcterms:W3CDTF">2025-12-08T09:22:44Z</dcterms:modified>
</cp:coreProperties>
</file>

<file path=docProps/custom.xml><?xml version="1.0" encoding="utf-8"?>
<Properties xmlns="http://schemas.openxmlformats.org/officeDocument/2006/custom-properties" xmlns:vt="http://schemas.openxmlformats.org/officeDocument/2006/docPropsVTypes"/>
</file>