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Marketing</w:t>
      </w:r>
      <w:r>
        <w:t xml:space="preserve"> </w:t>
      </w:r>
      <w:r>
        <w:t xml:space="preserve">Manager</w:t>
      </w:r>
      <w:r>
        <w:t xml:space="preserve"> </w:t>
      </w:r>
      <w:r>
        <w:t xml:space="preserve">Position</w:t>
      </w:r>
    </w:p>
    <w:bookmarkStart w:id="20" w:name="X5d0400edbb75f2bfcc7e4cc367e2850bbc6b182"/>
    <w:p>
      <w:pPr>
        <w:pStyle w:val="Heading1"/>
      </w:pPr>
      <w:r>
        <w:t xml:space="preserve">Statement of Purpose: Pursuing Excellence as a Marketing Manager in Saudi Arabia Jeddah</w:t>
      </w:r>
    </w:p>
    <w:p>
      <w:pPr>
        <w:pStyle w:val="FirstParagraph"/>
      </w:pPr>
      <w:r>
        <w:t xml:space="preserve">As I prepare this Statement of Purpose, I am writing with profound enthusiasm for the opportunity to contribute as a Marketing Manager within the dynamic business landscape of Saudi Arabia Jeddah. My career trajectory has been meticulously aligned with building impactful marketing strategies in emerging markets, and my passion for cultural intelligence, digital innovation, and sustainable growth converges perfectly with Jeddah's position as a commercial epicenter driving Saudi Vision 2030. This document serves not merely as an application but as a testament to my commitment to elevating brands within the heart of the Kingdom's most cosmopolitan city.</w:t>
      </w:r>
    </w:p>
    <w:p>
      <w:pPr>
        <w:pStyle w:val="BodyText"/>
      </w:pPr>
      <w:r>
        <w:t xml:space="preserve">With over eight years of progressive experience in multinational marketing roles across MENA, I have cultivated expertise in developing data-driven campaigns that resonate with diverse consumer segments. My academic foundation includes an MBA specializing in International Marketing from a top-tier European institution, complemented by certifications in digital analytics (Google Analytics) and cross-cultural consumer behavior. This blend of theoretical rigor and practical application has prepared me to navigate the nuanced marketing ecosystem of Saudi Arabia Jeddah—where traditional values intersect with technological acceleration. In my previous role as Senior Marketing Manager at a leading FMCG multinational, I spearheaded a campaign that increased market share by 27% in KSA within 18 months through hyper-localized content and strategic partnerships with regional influencers, directly addressing the cultural sensitivity required for success in this market.</w:t>
      </w:r>
    </w:p>
    <w:p>
      <w:pPr>
        <w:pStyle w:val="BodyText"/>
      </w:pPr>
      <w:r>
        <w:t xml:space="preserve">What truly distinguishes my approach is my deep immersion in Saudi consumer psychology. I recognize that marketing effectiveness in Jeddah transcends language translation—it demands an understanding of familial decision-making hierarchies, religious observances, and the evolving aspirations of a youth-dominated population (60% under 35). During my time working across Riyadh and Dammam, I conducted ethnographic research to map consumer journeys for premium hospitality brands during Ramadan and Hajj seasons. This insight directly informs my strategy for Jeddah: leveraging the city's unique position as the "Gateway to Makkah" and its status as a UNESCO Creative City of Gastronomy. For instance, I proposed a campaign integrating local culinary heritage with sustainable tourism initiatives that boosted engagement by 45% among Saudi families—a model I am eager to replicate in Jeddah's vibrant coastal economy.</w:t>
      </w:r>
    </w:p>
    <w:p>
      <w:pPr>
        <w:pStyle w:val="BodyText"/>
      </w:pPr>
      <w:r>
        <w:t xml:space="preserve">The significance of this opportunity extends beyond professional growth; it represents my dedication to contributing meaningfully to Saudi Arabia's economic diversification. As a Marketing Manager, I am uniquely positioned to align campaigns with Vision 2030 pillars: supporting SME development through digital upskilling workshops, promoting cultural tourism that celebrates Jeddah's historic Al-Balad district, and championing women-led enterprises through targeted social media strategies. My experience managing multicultural teams across four continents has equipped me with the diplomatic skills necessary to navigate Saudi business etiquette while fostering innovation—such as implementing AI-driven personalization tools that respect data privacy regulations (like the PDPL) and cultural norms around digital interaction.</w:t>
      </w:r>
    </w:p>
    <w:p>
      <w:pPr>
        <w:pStyle w:val="BodyText"/>
      </w:pPr>
      <w:r>
        <w:t xml:space="preserve">Jeddah, in particular, presents an unparalleled canvas for marketing excellence. As a city where 70% of the population is under 35 and where e-commerce growth exceeds 25% annually (Saudi Data &amp; AI Authority), the demand for agile marketers who understand both global trends and local context is acute. I have studied Jeddah's unique market dynamics: its coastal tourism boom, rising luxury consumption, and the strategic importance of its free zones like Jeddah Economic City. My proposed strategy for a new retail client would leverage this insight through a "Jeddah Heritage Experience" campaign—combining AR technology with storytelling about the city's maritime history to drive footfall to physical stores while creating shareable digital content that resonates with Gen Z consumers. This approach directly addresses the challenge I've observed in many international brands: superficial campaigns that fail to integrate deeply with Jeddah's cultural identity.</w:t>
      </w:r>
    </w:p>
    <w:p>
      <w:pPr>
        <w:pStyle w:val="BodyText"/>
      </w:pPr>
      <w:r>
        <w:t xml:space="preserve">My commitment to Saudi Arabia is not merely professional but personal. I have dedicated months to learning Arabic (reaching B1 level), studying Islamic business ethics, and participating in community initiatives like volunteering at the Jeddah Food Bank during Eid. These efforts reflect my respect for the Kingdom's cultural fabric—a prerequisite for any Marketing Manager operating effectively in Saudi Arabia Jeddah. I understand that success here requires patience with bureaucratic processes (such as MCI licensing) and an appreciation for relationship-building ("wasta" as a cultural element, not a shortcut). My previous experience securing partnerships with Saudi government entities like the Ministry of Tourism demonstrates my ability to navigate these systems while maintaining ethical standards.</w:t>
      </w:r>
    </w:p>
    <w:p>
      <w:pPr>
        <w:pStyle w:val="BodyText"/>
      </w:pPr>
      <w:r>
        <w:t xml:space="preserve">Looking ahead, I envision myself as a catalyst for marketing innovation in Jeddah. Within three years, I aim to establish a regional marketing hub focused on empowering local talent through mentorship programs—addressing the Kingdom's skills gap while creating sustainable impact. My long-term goal is to contribute to Saudi Arabia's position as a global content creation hub by developing authentic storytelling frameworks that showcase Jeddah’s dual identity: ancient port city and modern cosmopolitan destination. This vision aligns perfectly with the strategic goals of forward-thinking companies based in Jeddah, where marketing excellence directly translates to national economic transformation.</w:t>
      </w:r>
    </w:p>
    <w:p>
      <w:pPr>
        <w:pStyle w:val="BodyText"/>
      </w:pPr>
      <w:r>
        <w:t xml:space="preserve">In closing, this Statement of Purpose is a declaration of my readiness to bring international best practices grounded in local wisdom to the Marketing Manager role in Saudi Arabia Jeddah. I have not merely studied the market—I have lived its rhythm through cultural immersion, data-driven strategy development, and a steadfast commitment to Vision 2030's principles. My career has prepared me for this moment: to transform marketing from a department into an engine of economic diversification within the Kingdom's most dynamic city. I am eager to bring my expertise in digital transformation, cultural intelligence, and ethical growth strategies to Jeddah’s business community and contribute meaningfully to Saudi Arabia's next chapter as a global leader in innovation.</w:t>
      </w:r>
    </w:p>
    <w:p>
      <w:pPr>
        <w:pStyle w:val="BodyText"/>
      </w:pPr>
      <w:r>
        <w:t xml:space="preserve">Thank you for considering my application. I welcome the opportunity to discuss how my vision for marketing excellence aligns with your organization's objectives in Saudi Arabia Jeddah.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Marketing Manager Position</dc:title>
  <dc:creator/>
  <dc:language>en</dc:language>
  <cp:keywords/>
  <dcterms:created xsi:type="dcterms:W3CDTF">2025-12-08T08:53:46Z</dcterms:created>
  <dcterms:modified xsi:type="dcterms:W3CDTF">2025-12-08T08:53:46Z</dcterms:modified>
</cp:coreProperties>
</file>

<file path=docProps/custom.xml><?xml version="1.0" encoding="utf-8"?>
<Properties xmlns="http://schemas.openxmlformats.org/officeDocument/2006/custom-properties" xmlns:vt="http://schemas.openxmlformats.org/officeDocument/2006/docPropsVTypes"/>
</file>