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statement-of-purpose"/>
    <w:p>
      <w:pPr>
        <w:pStyle w:val="Heading1"/>
      </w:pPr>
      <w:r>
        <w:t xml:space="preserve">STATEMENT OF PURPOSE</w:t>
      </w:r>
    </w:p>
    <w:p>
      <w:pPr>
        <w:pStyle w:val="FirstParagraph"/>
      </w:pPr>
      <w:r>
        <w:t xml:space="preserve">For Application to Academic and Professional Opportunities in Brazil Rio de Janeiro</w:t>
      </w:r>
    </w:p>
    <w:p>
      <w:pPr>
        <w:pStyle w:val="BodyText"/>
      </w:pPr>
      <w:r>
        <w:t xml:space="preserve">To the Esteemed Admissions Committee of Institutions in Brazil Rio de Janeiro,</w:t>
      </w:r>
    </w:p>
    <w:p>
      <w:pPr>
        <w:pStyle w:val="BodyText"/>
      </w:pPr>
      <w:r>
        <w:t xml:space="preserve">I, Mason, hereby present this comprehensive Statement of Purpose to articulate my profound commitment to pursuing advanced academic and professional development within the vibrant cultural and intellectual landscape of Brazil Rio de Janeiro. This document serves as a formal declaration of my aspirations, aligning with the unique opportunities available in one of the world's most dynamic cities. My journey toward this pivotal moment has been meticulously shaped by academic rigor, cross-cultural engagement, and an unwavering dedication to contributing meaningfully to Brazil's evolving socio-economic fabric.</w:t>
      </w:r>
    </w:p>
    <w:p>
      <w:pPr>
        <w:pStyle w:val="BodyText"/>
      </w:pPr>
      <w:r>
        <w:t xml:space="preserve">My academic foundation was established through rigorous studies in International Development at the University of California, Berkeley. During my undergraduate program, I conducted research on sustainable urban infrastructure in emerging economies, which crystallized my focus on environmental policy innovation. However, it was during an immersive semester exchange program in São Paulo that I first experienced Brazil's unparalleled capacity to merge tradition with modernity—a revelation that fundamentally redirected my career trajectory toward Brazil Rio de Janeiro as the ideal ecosystem for my growth. The city's iconic favelas, cutting-edge tech hubs like Porto Maravilha, and world-renowned cultural institutions demonstrated a living laboratory where theoretical knowledge converges with tangible social impact. This experience solidified my conviction that only through direct engagement in Brazil Rio de Janeiro could I achieve the transformative work I envision.</w:t>
      </w:r>
    </w:p>
    <w:p>
      <w:pPr>
        <w:pStyle w:val="BodyText"/>
      </w:pPr>
      <w:r>
        <w:t xml:space="preserve">What distinguishes Brazil Rio de Janeiro for my purposes is its dual identity as both a global city and a cultural epicenter. The municipality’s ambitious "Rio+20" sustainability initiatives, coupled with its role as host to the 2016 Olympics and the ongoing development of green corridors in neighborhoods like Santa Teresa, present an unparalleled opportunity to contribute to scalable urban solutions. I am particularly drawn to the work of institutions such as Fundação Getulio Vargas (FGV) and COPPE-UFRJ, whose research on climate adaptation directly intersects with my master's proposal on resilient coastal communities. This Statement of Purpose is not merely a document—it is a testament to how deeply I have considered Brazil Rio de Janeiro as the essential environment where my academic pursuits can yield meaningful societal change.</w:t>
      </w:r>
    </w:p>
    <w:p>
      <w:pPr>
        <w:pStyle w:val="BodyText"/>
      </w:pPr>
      <w:r>
        <w:t xml:space="preserve">Mason’s academic journey has been defined by interdisciplinary collaboration and hands-on application. As lead researcher for a UN-Habitat project in Mumbai, I designed waste-to-energy systems that reduced landfill dependency by 37%—a methodology I now seek to adapt for Rio's informal settlements through partnerships with local NGOs like Instituto de Pesquisa Econômica Aplicada (IPEA). My proficiency in Portuguese (advanced C1 level), acquired through intensive immersion programs and continuous cultural exchange, positions me to navigate Brazil Rio de Janeiro's professional landscape with nuance and respect. I have already engaged Brazilian scholars via virtual conferences on "Urban Resilience in Tropical Metropolises," demonstrating my proactive commitment to building bridges between academic communities before physical arrival.</w:t>
      </w:r>
    </w:p>
    <w:p>
      <w:pPr>
        <w:pStyle w:val="BodyText"/>
      </w:pPr>
      <w:r>
        <w:t xml:space="preserve">My long-term vision extends beyond personal achievement to catalyzing systemic change. I aspire to establish a sustainable development consultancy rooted in Brazil Rio de Janeiro, specializing in community-led climate adaptation strategies for vulnerable coastal populations. This initiative would directly support the city's goals under its Municipal Climate Plan (Plano Municipal de Mudança do Clima), particularly the "Rio Verde" project targeting carbon neutrality by 2030. Crucially, my work will prioritize co-creation with residents—drawing from lessons learned during my fieldwork in Rio’s Zona Oeste favelas—ensuring solutions are culturally grounded and locally owned. This philosophy is central to why I have chosen Brazil Rio de Janeiro: it is not merely a location, but the living context where theory meets practice at the human scale.</w:t>
      </w:r>
    </w:p>
    <w:p>
      <w:pPr>
        <w:pStyle w:val="BodyText"/>
      </w:pPr>
      <w:r>
        <w:t xml:space="preserve">The significance of this Statement of Purpose cannot be overstated. It represents my deliberate alignment with Brazil's national priorities as articulated in its "Plano Nacional de Educação" and "Agenda 2030," particularly Goal 11 (Sustainable Cities). I recognize that Brazil Rio de Janeiro offers more than academic resources—it provides the authentic terrain where global challenges like inequality, climate vulnerability, and cultural preservation converge. My proposed research on decentralized solar microgrids for informal settlements directly addresses UN Sustainable Development Goal 7 while leveraging Rio's unique energy transition initiatives. This work would not only advance my scholarly expertise but also contribute tangible value to Brazil's urban development narrative.</w:t>
      </w:r>
    </w:p>
    <w:p>
      <w:pPr>
        <w:pStyle w:val="BodyText"/>
      </w:pPr>
      <w:r>
        <w:t xml:space="preserve">Critically, my commitment to Brazil Rio de Janeiro transcends professional ambition—it is a personal vow of cultural reciprocity. I have volunteered with Brazilian diaspora organizations in North America for three years, facilitating cross-border dialogue on Afro-Brazilian heritage. I understand that meaningful contribution requires humility and long-term engagement; thus, this Statement of Purpose includes my pledge to remain committed to Brazil Rio de Janeiro beyond graduation through community partnerships. My future work will honor the city's motto "Cidade Maravilhosa" (Marvelous City) by transforming its challenges into models for global cities grappling with similar complexities.</w:t>
      </w:r>
    </w:p>
    <w:p>
      <w:pPr>
        <w:pStyle w:val="BodyText"/>
      </w:pPr>
      <w:r>
        <w:t xml:space="preserve">Mason’s journey toward this pivotal moment has been characterized by strategic preparation and cultural sensitivity. I have secured preliminary mentorship from Prof. Ana Paula Silva of UFRJ's Department of Environmental Engineering, whose research on mangrove conservation directly complements my project framework. Furthermore, I have developed a detailed 18-month implementation roadmap for my proposed initiatives in Rio de Janeiro that includes collaboration with the city’s Secretariat for Social Assistance (SEAS). This plan demonstrates not just intentionality but actionable pathways—evidence that this Statement of Purpose is grounded in concrete planning rather than abstract aspiration.</w:t>
      </w:r>
    </w:p>
    <w:p>
      <w:pPr>
        <w:pStyle w:val="BodyText"/>
      </w:pPr>
      <w:r>
        <w:t xml:space="preserve">In conclusion, Brazil Rio de Janeiro represents the essential nexus where my academic expertise, cultural dedication, and professional mission converge. My Statement of Purpose is not a passive declaration but an active invitation to collaborate on building a more resilient future for this extraordinary city. As I prepare to contribute my skills in sustainable urban development to Brazil Rio de Janeiro’s vibrant intellectual community, I do so with profound respect for its history as a beacon of innovation and inclusivity. I am ready to immerse myself fully—learning from Rio's communities, contributing my expertise through projects like the proposed "Resilient Coastlines Initiative," and ensuring that Mason becomes an active participant in Brazil's ongoing narrative of progress. It is with unwavering conviction that I affirm this commitment: My future will be written in the heart of Brazil Rio de Janeiro.</w:t>
      </w:r>
    </w:p>
    <w:p>
      <w:pPr>
        <w:pStyle w:val="BodyText"/>
      </w:pPr>
      <w:r>
        <w:t xml:space="preserve">Sincerely,</w:t>
      </w:r>
    </w:p>
    <w:p>
      <w:pPr>
        <w:pStyle w:val="BodyText"/>
      </w:pP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2026-07-23T10:43:22Z</dcterms:created>
  <dcterms:modified xsi:type="dcterms:W3CDTF">2026-07-23T10:43:22Z</dcterms:modified>
</cp:coreProperties>
</file>

<file path=docProps/custom.xml><?xml version="1.0" encoding="utf-8"?>
<Properties xmlns="http://schemas.openxmlformats.org/officeDocument/2006/custom-properties" xmlns:vt="http://schemas.openxmlformats.org/officeDocument/2006/docPropsVTypes"/>
</file>