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Mason's</w:t>
      </w:r>
      <w:r>
        <w:t xml:space="preserve"> </w:t>
      </w:r>
      <w:r>
        <w:t xml:space="preserve">Statement</w:t>
      </w:r>
      <w:r>
        <w:t xml:space="preserve"> </w:t>
      </w:r>
      <w:r>
        <w:t xml:space="preserve">of</w:t>
      </w:r>
      <w:r>
        <w:t xml:space="preserve"> </w:t>
      </w:r>
      <w:r>
        <w:t xml:space="preserve">Purpose</w:t>
      </w:r>
      <w:r>
        <w:t xml:space="preserve"> </w:t>
      </w:r>
      <w:r>
        <w:t xml:space="preserve">for</w:t>
      </w:r>
      <w:r>
        <w:t xml:space="preserve"> </w:t>
      </w:r>
      <w:r>
        <w:t xml:space="preserve">France</w:t>
      </w:r>
      <w:r>
        <w:t xml:space="preserve"> </w:t>
      </w:r>
      <w:r>
        <w:t xml:space="preserve">Marseille</w:t>
      </w:r>
    </w:p>
    <w:bookmarkStart w:id="20" w:name="statement-of-purpose"/>
    <w:p>
      <w:pPr>
        <w:pStyle w:val="Heading1"/>
      </w:pPr>
      <w:r>
        <w:t xml:space="preserve">Statement of Purpose</w:t>
      </w:r>
    </w:p>
    <w:p>
      <w:pPr>
        <w:pStyle w:val="FirstParagraph"/>
      </w:pPr>
      <w:r>
        <w:t xml:space="preserve">As a dedicated and globally minded student with an unwavering commitment to academic excellence, I, Mason, submit this Statement of Purpose to express my profound aspiration to pursue advanced studies in Environmental Science at the prestigious Aix-Marseille University in France Marseille. This document serves as both a testament to my academic journey and a roadmap for how immersion in the vibrant intellectual ecosystem of France Marseille will catalyze my mission to address critical environmental challenges through interdisciplinary innovation.</w:t>
      </w:r>
    </w:p>
    <w:p>
      <w:pPr>
        <w:pStyle w:val="BodyText"/>
      </w:pPr>
      <w:r>
        <w:t xml:space="preserve">My fascination with Mediterranean ecosystems began during my undergraduate studies at the University of California, Santa Barbara, where I majored in Environmental Studies with a focus on coastal conservation. Through rigorous coursework in marine ecology and sustainable resource management, I developed a specialized interest in the unique biodiversity and anthropogenic pressures facing Mediterranean littoral zones. My senior thesis – "Urbanization Impacts on Coastal Wetlands: A Comparative Analysis of the California and Mediterranean Coasts" – earned departmental honors, revealing how human activity disrupts delicate ecological balances. This research crystallized my understanding that effective environmental solutions require not only scientific rigor but also cultural contextualization and regional collaboration. It was during this project that I recognized France Marseille as the ideal crucible for advancing my expertise, given its strategic position as Europe's largest Mediterranean port city and a nexus for marine research.</w:t>
      </w:r>
    </w:p>
    <w:p>
      <w:pPr>
        <w:pStyle w:val="BodyText"/>
      </w:pPr>
      <w:r>
        <w:t xml:space="preserve">I chose France Marseille specifically because it represents the perfect confluence of academic excellence, geographical relevance, and cultural dynamism essential to my professional trajectory. Unlike other European destinations, Marseille offers unparalleled access to the Mediterranean Sea – a biodiversity hotspot facing urgent climate threats. The city's unique position as a crossroads of African, European, and Asian cultures mirrors the interdisciplinary approach I seek to cultivate. Aix-Marseille University’s Mediterranean Institute of Oceanography (MIO) is globally recognized for its pioneering work in marine biogeochemistry and sustainable coastal development – precisely the research domain that aligns with my thesis findings. The MIO’s ongoing projects on plastic pollution mitigation and climate-resilient fisheries management directly intersect with the challenges I documented in my undergraduate research. Furthermore, Marseille’s status as a UNESCO Creative City of Gastronomy and its thriving network of environmental NGOs like WWF France Mediterranean provide practical platforms for applied learning that no other European city offers at this scale.</w:t>
      </w:r>
    </w:p>
    <w:p>
      <w:pPr>
        <w:pStyle w:val="BodyText"/>
      </w:pPr>
      <w:r>
        <w:t xml:space="preserve">My academic preparation has uniquely equipped me to thrive in the demanding environment of France Marseille. I maintained a 3.8 GPA while conducting fieldwork across three coastal regions, collecting water samples and monitoring species diversity under the guidance of Dr. Elena Rodriguez, a leading marine ecologist. This experience instilled technical proficiency in GIS mapping and environmental DNA analysis – skills I intend to refine through the university’s advanced laboratories. I also immersed myself in French language studies through intensive summer programs at Sorbonne University, achieving B2 certification to ensure seamless academic integration. Crucially, my volunteer work with the Monterey Bay Aquarium’s conservation outreach program taught me how to translate complex scientific concepts for diverse audiences – a skill I will leverage when collaborating with Marseille’s multi-ethnic student body and local communities.</w:t>
      </w:r>
    </w:p>
    <w:p>
      <w:pPr>
        <w:pStyle w:val="BodyText"/>
      </w:pPr>
      <w:r>
        <w:t xml:space="preserve">My long-term vision extends far beyond personal achievement; it is anchored in creating tangible impact for Mediterranean ecosystems. I aim to establish a research consortium focused on "Adaptive Coastal Management for Climate Vulnerable Communities," integrating satellite monitoring, community-based conservation, and policy advocacy. France Marseille will provide the essential foundation: its strategic location enables immediate access to the very systems I study, while partnerships with institutions like IRD (French Research Institute for Development) offer pathways to influence regional policy. My goal is to return to my home region in California with frameworks developed in Marseille that can be adapted globally – demonstrating how Mediterranean solutions can inform coastal management worldwide. This vision resonates deeply with the university’s mission of "research for global impact" and its emphasis on cross-cultural scientific dialogue.</w:t>
      </w:r>
    </w:p>
    <w:p>
      <w:pPr>
        <w:pStyle w:val="BodyText"/>
      </w:pPr>
      <w:r>
        <w:t xml:space="preserve">What distinguishes this opportunity is France Marseille’s unique capacity to blend academic intensity with real-world application. The city itself is a living laboratory: from the Calanque National Park’s limestone cliffs to the bustling Vieux Port, every landscape offers lessons in human-environment relationships. I am particularly eager to participate in the university’s annual Mediterranean Biodiversity Conference, where I hope to present preliminary findings from my proposed research on microplastic accumulation patterns. More importantly, Marseille’s diverse population – with over 40% of residents born outside France – creates an environment where cultural exchange isn’t just encouraged but essential to problem-solving. This mirrors my belief that environmental sustainability requires inclusive collaboration across linguistic and socioeconomic divides.</w:t>
      </w:r>
    </w:p>
    <w:p>
      <w:pPr>
        <w:pStyle w:val="BodyText"/>
      </w:pPr>
      <w:r>
        <w:t xml:space="preserve">I recognize that studying in France Marseille demands more than academic preparation; it requires cultural humility and adaptability. To prepare, I have engaged with Marseille’s diaspora communities through virtual exchanges, learning about the city’s rich history as a melting pot of cultures since Roman times. I understand that my success here will be measured not just by scholarly output but by my ability to contribute meaningfully to this vibrant society. My past experiences – from organizing sustainable fashion drives at my undergraduate institution to mediating cultural dialogues in international student forums – have honed this capacity for empathetic engagement.</w:t>
      </w:r>
    </w:p>
    <w:p>
      <w:pPr>
        <w:pStyle w:val="BodyText"/>
      </w:pPr>
      <w:r>
        <w:t xml:space="preserve">This Statement of Purpose is not merely an application; it is a declaration of commitment. As Mason, I seek not just to learn in France Marseille, but to become part of its intellectual tapestry. The challenges facing our oceans are too urgent for siloed approaches; they demand the kind of integrated perspective only possible through immersive experiences like those offered by Aix-Marseille University. I am ready to contribute my passion, skills, and cultural openness to this community while growing under the guidance of scholars who view the Mediterranean not as a resource but as a living heritage worth protecting. France Marseille represents more than an academic destination – it is where my research journey converges with global environmental imperatives.</w:t>
      </w:r>
    </w:p>
    <w:p>
      <w:pPr>
        <w:pStyle w:val="BodyText"/>
      </w:pPr>
      <w:r>
        <w:t xml:space="preserve">I will bring to the France Marseille campus not only my academic credentials but also a deep respect for this city’s legacy of cross-cultural exchange and innovation. I am confident that through rigorous study within the university’s dynamic ecosystem, I can advance knowledge in Mediterranean environmental science while embodying the collaborative spirit that defines Marseille itself. Thank you for considering Mason’s application to join this transformative academic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Mason's Statement of Purpose for France Marseille</dc:title>
  <dc:creator/>
  <dc:language>en</dc:language>
  <cp:keywords/>
  <dcterms:created xsi:type="dcterms:W3CDTF">2026-07-23T05:39:13Z</dcterms:created>
  <dcterms:modified xsi:type="dcterms:W3CDTF">2026-07-23T05:39:13Z</dcterms:modified>
</cp:coreProperties>
</file>

<file path=docProps/custom.xml><?xml version="1.0" encoding="utf-8"?>
<Properties xmlns="http://schemas.openxmlformats.org/officeDocument/2006/custom-properties" xmlns:vt="http://schemas.openxmlformats.org/officeDocument/2006/docPropsVTypes"/>
</file>