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Mason</w:t>
      </w:r>
    </w:p>
    <w:bookmarkStart w:id="20" w:name="statement-of-purpose"/>
    <w:p>
      <w:pPr>
        <w:pStyle w:val="Heading1"/>
      </w:pPr>
      <w:r>
        <w:t xml:space="preserve">STATEMENT OF PURPOSE</w:t>
      </w:r>
    </w:p>
    <w:p>
      <w:pPr>
        <w:pStyle w:val="FirstParagraph"/>
      </w:pPr>
      <w:r>
        <w:t xml:space="preserve">For Admission to Graduate Studies at Tokyo University of Technology, Japan</w:t>
      </w:r>
    </w:p>
    <w:p>
      <w:pPr>
        <w:pStyle w:val="BodyText"/>
      </w:pPr>
      <w:r>
        <w:t xml:space="preserve">As I prepare this Statement of Purpose, I reflect deeply on the profound significance of my journey toward studying in Japan Tokyo. This document is not merely an academic requirement but a testament to my unwavering commitment to bridge global innovation through education. My name is Mason, and this Statement of Purpose encapsulates the culmination of years dedicated to preparing for an immersive academic experience within one of the world’s most dynamic intellectual ecosystems—Japan Tokyo. From my earliest encounters with Japanese technology and culture during high school robotics competitions to my recent research in sustainable urban systems, I have consistently envisioned myself contributing to Tokyo’s future as a global leader in technological and societal advancement.</w:t>
      </w:r>
    </w:p>
    <w:p>
      <w:pPr>
        <w:pStyle w:val="BodyText"/>
      </w:pPr>
      <w:r>
        <w:t xml:space="preserve">My academic foundation began at Stanford University, where I pursued a Bachelor of Science in Environmental Engineering with honors. Under the mentorship of Dr. Elena Chen, I led a research team examining urban waste management solutions for densely populated cities—work that directly aligned with Tokyo’s pioneering initiatives in circular economies. During my junior year, I spent six months studying at Keio University through a summer exchange program, an experience that transformed my perspective on cross-cultural collaboration. Witnessing Tokyo’s seamless integration of ancient traditions and cutting-edge technology—from the precision of Shinjuku’s smart traffic systems to the serene sustainability principles embedded in Asakusa temple gardens—I recognized Japan Tokyo as the ideal environment to deepen my expertise. That semester wasn’t merely an academic interlude; it ignited a purpose that now shapes this Statement of Purpose.</w:t>
      </w:r>
    </w:p>
    <w:p>
      <w:pPr>
        <w:pStyle w:val="BodyText"/>
      </w:pPr>
      <w:r>
        <w:t xml:space="preserve">What draws me most profoundly to Japan Tokyo is its unparalleled synthesis of cultural depth and technological innovation. While many students seek Japan for its historical richness or culinary excellence, I am driven by the urgent need to address urban sustainability challenges through a uniquely Japanese lens. Tokyo’s "Sustainable City 2050" framework, which merges AI-driven resource optimization with community-centric design principles, represents the exact interdisciplinary approach my research requires. My thesis on regenerative urban water systems—developed during my senior year—demonstrated how sensor networks could reduce municipal water waste by 37% in high-density settings. Yet I understand that true scalability demands immersion in the very society where these solutions are tested and refined: Japan Tokyo. This is why my Statement of Purpose centers on pursuing a Master’s in Urban Systems Engineering at Tokyo University of Technology, where Professor Kenji Tanaka’s work on "Intelligent City Infrastructures" directly complements my research trajectory.</w:t>
      </w:r>
    </w:p>
    <w:p>
      <w:pPr>
        <w:pStyle w:val="BodyText"/>
      </w:pPr>
      <w:r>
        <w:t xml:space="preserve">The decision to choose Japan Tokyo over other global academic hubs was deliberate and deeply considered. While cities like Berlin and Singapore offer strong engineering programs, none provide Tokyo’s unique ecosystem where government policy, corporate innovation (think Sony’s AI labs or Toyota’s sustainable mobility projects), and grassroots community initiatives converge in real time. As Mason, I’ve meticulously analyzed how Tokyo’s municipal systems—such as the "Tokyo Smart City Project"—integrate data from 10 million IoT devices to optimize energy use across 23 wards. This isn’t theoretical for me; I’ve collaborated with Tokyo-based environmental NGOs to pilot similar models in rural Japanese villages, gaining firsthand insight into cultural nuances that dictate technological adoption. My Statement of Purpose thus emphasizes not just academic goals, but a readiness to engage with Japan Tokyo’s living laboratory beyond campus walls.</w:t>
      </w:r>
    </w:p>
    <w:p>
      <w:pPr>
        <w:pStyle w:val="BodyText"/>
      </w:pPr>
      <w:r>
        <w:t xml:space="preserve">My long-term vision extends far beyond my degree. I aim to establish a nonprofit organization that adapts Tokyo’s urban sustainability frameworks for emerging economies—particularly Southeast Asia, where rapid urbanization strains infrastructure. This mission requires more than technical knowledge; it demands cultural fluency and ethical rigor, values deeply embedded in Japan’s educational ethos. In Tokyo, I will master Japanese language through the university’s intensive immersion program while studying under faculty who champion "wakon-yosai" (Japanese spirit with Western techniques). For instance, Professor Tanaka’s recent publication on "Human-Centric AI for Disaster Response" mirrors my interest in making technology accessible during crises—a principle I’ve applied while working with disaster relief teams in Nepal. This is the kind of transformative education only Japan Tokyo can provide.</w:t>
      </w:r>
    </w:p>
    <w:p>
      <w:pPr>
        <w:pStyle w:val="BodyText"/>
      </w:pPr>
      <w:r>
        <w:t xml:space="preserve">Critically, I recognize that as Mason, I must contribute to Tokyo’s academic community as actively as I seek to learn from it. During my Keio exchange, I co-organized "Cross-Cultural Tech Forums" that connected international students with local entrepreneurs—events now serving as a model for similar initiatives at Tokyo University of Technology. My Statement of Purpose includes concrete plans to revitalize the university’s International Student Association, fostering dialogue between Japanese scholars and global peers through workshops on sustainable tech entrepreneurship. I will also volunteer with Tokyo’s "Green Youth Network," mentoring high school students in eco-innovation projects—a direct extension of my experience founding a STEM outreach program at Stanford that reached 500+ underserved youth.</w:t>
      </w:r>
    </w:p>
    <w:p>
      <w:pPr>
        <w:pStyle w:val="BodyText"/>
      </w:pPr>
      <w:r>
        <w:t xml:space="preserve">Some may question why I pursue this path now. The answer lies in the urgency of our times. As urban populations swell globally, Japan Tokyo’s leadership in sustainable cities isn’t merely aspirational—it’s a blueprint for survival. My research on adaptive water management systems has already been cited by the United Nations Office for Disaster Risk Reduction; I am ready to scale this impact within Tokyo’s ecosystem. This Statement of Purpose is my formal pledge to become a bridge builder between Silicon Valley’s innovation culture and Japan Tokyo’s technological wisdom, ensuring that the solutions we develop are both technologically advanced and culturally resonant.</w:t>
      </w:r>
    </w:p>
    <w:p>
      <w:pPr>
        <w:pStyle w:val="BodyText"/>
      </w:pPr>
      <w:r>
        <w:t xml:space="preserve">In closing, I reaffirm that this Statement of Purpose is more than an application—it is a promise. A promise to honor the trust placed in me as Mason by dedicating myself fully to Tokyo University of Technology’s mission. A promise to absorb every lesson from Japan Tokyo’s academic rigor and cultural grace. And a promise that when I graduate, I will carry forward not just a degree, but the spirit of collaboration that defines Japan Tokyo’s greatest contributions to our world. The path ahead requires courage, humility, and an unyielding belief in what can be achieved when global minds converge on Tokyo’s vibrant stage. It is with profound enthusiasm that I submit this Statement of Purpose—ready to begin my journey as part of the next generation shaping Japan Tokyo’s future.</w:t>
      </w:r>
    </w:p>
    <w:p>
      <w:pPr>
        <w:pStyle w:val="BodyText"/>
      </w:pPr>
      <w:r>
        <w:t xml:space="preserve">Mason Reynolds</w:t>
      </w:r>
    </w:p>
    <w:p>
      <w:pPr>
        <w:pStyle w:val="BodyText"/>
      </w:pPr>
      <w:r>
        <w:t xml:space="preserve">September 26, 2023</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Mason</dc:title>
  <dc:creator/>
  <dc:language>en</dc:language>
  <cp:keywords/>
  <dcterms:created xsi:type="dcterms:W3CDTF">2026-07-21T10:31:45Z</dcterms:created>
  <dcterms:modified xsi:type="dcterms:W3CDTF">2026-07-21T10:31:45Z</dcterms:modified>
</cp:coreProperties>
</file>

<file path=docProps/custom.xml><?xml version="1.0" encoding="utf-8"?>
<Properties xmlns="http://schemas.openxmlformats.org/officeDocument/2006/custom-properties" xmlns:vt="http://schemas.openxmlformats.org/officeDocument/2006/docPropsVTypes"/>
</file>