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for</w:t>
      </w:r>
      <w:r>
        <w:t xml:space="preserve"> </w:t>
      </w:r>
      <w:r>
        <w:t xml:space="preserve">Afghanistan</w:t>
      </w:r>
      <w:r>
        <w:t xml:space="preserve"> </w:t>
      </w:r>
      <w:r>
        <w:t xml:space="preserve">Kabul</w:t>
      </w:r>
    </w:p>
    <w:bookmarkStart w:id="20" w:name="statement-of-purpose"/>
    <w:p>
      <w:pPr>
        <w:pStyle w:val="Heading1"/>
      </w:pPr>
      <w:r>
        <w:t xml:space="preserve">STATEMENT OF PURPOSE</w:t>
      </w:r>
    </w:p>
    <w:p>
      <w:pPr>
        <w:pStyle w:val="FirstParagraph"/>
      </w:pPr>
      <w:r>
        <w:t xml:space="preserve">For Mechanic Position in Afghanistan Kabul</w:t>
      </w:r>
    </w:p>
    <w:p>
      <w:pPr>
        <w:pStyle w:val="BodyText"/>
      </w:pPr>
      <w:r>
        <w:t xml:space="preserve">I am writing this Statement of Purpose to formally express my unwavering commitment to serving as a skilled Mechanic within the critical automotive infrastructure of Afghanistan Kabul. Having dedicated over eight years to precision mechanical work across war-affected regions, I understand that the role of a Mechanic transcends technical repair—it is fundamental to national recovery, economic stability, and daily human dignity in our homeland. This document articulates my professional journey, specialized competencies, and profound dedication to rebuilding Afghanistan's mobility network from the heart of Kabul.</w:t>
      </w:r>
    </w:p>
    <w:p>
      <w:pPr>
        <w:pStyle w:val="BodyText"/>
      </w:pPr>
      <w:r>
        <w:t xml:space="preserve">My fascination with engines began in childhood amidst the dusty streets of Kabul's Old City, where I watched my father repair bicycles and motorcycles for families surviving on limited resources. This early exposure cultivated a deep appreciation for mechanical systems as lifelines—not just tools, but bridges connecting communities to markets, hospitals, and schools. After completing technical training at the Kabul Institute of Technology (KIT) in 2016 with honors in Automotive Engineering, I embarked on fieldwork across Afghanistan's provinces. My hands-on experience includes diagnosing complex engine failures in Soviet-era military vehicles during the National Reconstruction Corps initiative and modernizing repair protocols for commercial fleets operating under volatile security conditions. In every workshop—from Mazar-i-Sharif to Kandahar—I prioritized safety, resourcefulness, and cultural sensitivity, understanding that a broken vehicle in Afghanistan isn't merely inconvenient; it can mean a mother missing her child's medical appointment or a farmer unable to deliver crops.</w:t>
      </w:r>
    </w:p>
    <w:p>
      <w:pPr>
        <w:pStyle w:val="BodyText"/>
      </w:pPr>
      <w:r>
        <w:t xml:space="preserve">What distinguishes my approach as a Mechanic is my commitment to sustainable solutions tailored for Afghanistan's unique challenges. In Kabul, where spare parts shortages are chronic and extreme weather tests vehicle resilience, I developed localized repair techniques using recycled materials and community-driven part-sharing networks. For instance, while working with the Afghan Red Crescent Society in 2020, I designed a low-cost alternator repair kit from salvaged components that reduced downtime for emergency medical vehicles by 47%. My technical expertise spans diesel engines (including Mercedes-Benz Zetros and Toyota Hilux models prevalent in Kabul's transport sector), electrical systems, hydraulic repairs, and preventive maintenance protocols. Crucially, I am certified in safety compliance standards for hazardous environments (OSHA Level 3) and fluent in Pashto, Dari, and English—essential for coordinating with international aid organizations like UNHCR while respecting local traditions.</w:t>
      </w:r>
    </w:p>
    <w:p>
      <w:pPr>
        <w:pStyle w:val="BodyText"/>
      </w:pPr>
      <w:r>
        <w:t xml:space="preserve">The urgency of my application stems from Afghanistan's current infrastructure crisis. According to the World Bank (2023), over 65% of Kabul's commercial fleet suffers from preventable mechanical failures due to inadequate skilled labor. As a Mechanic in this capital city, I envision spearheading a community-based apprenticeship program to train 100+ youth annually, focusing on electric vehicle maintenance as Afghanistan transitions toward renewable energy solutions. My proposed initiative—</w:t>
      </w:r>
      <w:r>
        <w:rPr>
          <w:iCs/>
          <w:i/>
        </w:rPr>
        <w:t xml:space="preserve">"Kabul Wheels Initiative"</w:t>
      </w:r>
      <w:r>
        <w:t xml:space="preserve">—would partner with Kabul University's Engineering Department and local NGOs to establish mobile repair hubs in underserved neighborhoods like Wazir Akbar Khan and Deh Afghanan. This addresses the dual challenges of youth unemployment (currently at 42%) and critical vehicle maintenance gaps, directly aligning with Afghanistan's National Development Strategy 2030.</w:t>
      </w:r>
    </w:p>
    <w:p>
      <w:pPr>
        <w:pStyle w:val="BodyText"/>
      </w:pPr>
      <w:r>
        <w:t xml:space="preserve">Beyond technical skills, I recognize that serving as a Mechanic in Afghanistan Kabul demands profound psychological resilience. During the 2021 security transition, I supported evacuation efforts by maintaining vehicles for humanitarian convoys under constant threat, reinforcing my belief that mechanical work is inherently humanitarian work. My colleagues at Kandahar's Regional Technical Center once remarked, "When Hassan works on an engine, he doesn't just fix parts—he restores hope." This philosophy drives me to view each repair as a contribution to Afghanistan's sovereignty: when a Kabul bus runs reliably, it empowers students to reach schools; when a farmer’s truck is fixed, it feeds families; when an ambulance operates smoothly, it saves lives. In this context, the title "Mechanic" carries weight far beyond job description—it signifies stewardship of national recovery.</w:t>
      </w:r>
    </w:p>
    <w:p>
      <w:pPr>
        <w:pStyle w:val="BodyText"/>
      </w:pPr>
      <w:r>
        <w:t xml:space="preserve">I seek not just employment but partnership with institutions that recognize Kabul's mechanical ecosystem as a strategic asset. The Afghanistan Technical and Vocational Training Authority (ATVTA) has expressed interest in my proposed training framework, and I am eager to collaborate with the Ministry of Transport to integrate my methods into national standards. My long-term vision includes establishing Kabul's first certified EV repair center by 2027, leveraging Afghanistan's solar potential to power workshops while reducing diesel dependency. This initiative would position our capital as a regional leader in sustainable mobility—a vision achievable through systematic skill-building rooted in local context.</w:t>
      </w:r>
    </w:p>
    <w:p>
      <w:pPr>
        <w:pStyle w:val="BodyText"/>
      </w:pPr>
      <w:r>
        <w:t xml:space="preserve">The State of Afghanistan Kabul demands mechanics who understand that every bolt tightened and every tire rotated is part of rebuilding trust. In a nation where vehicles symbolize progress, I pledge to approach my work as both craft and covenant. My Statement of Purpose is not merely an application; it is a promise to honor the resilience of our people by ensuring their machines—like their aspirations—never fail. I have trained my hands for this moment, and Kabul's streets await the steady rhythm of reliable engines.</w:t>
      </w:r>
    </w:p>
    <w:p>
      <w:pPr>
        <w:pStyle w:val="BodyText"/>
      </w:pPr>
      <w:r>
        <w:t xml:space="preserve">Having witnessed Afghanistan's potential firsthand, I know that a Mechanic’s greatest achievement isn’t fixing one vehicle—it’s enabling thousands to move forward together. For these reasons, I respectfully request the opportunity to contribute my expertise as a Mechanic in Afghanistan Kabul, where every repair is an investment in tomorrow.</w:t>
      </w:r>
    </w:p>
    <w:p>
      <w:pPr>
        <w:pStyle w:val="BodyText"/>
      </w:pPr>
      <w:r>
        <w:t xml:space="preserve">Sincerely,</w:t>
      </w:r>
    </w:p>
    <w:p>
      <w:pPr>
        <w:pStyle w:val="BodyText"/>
      </w:pPr>
      <w:r>
        <w:t xml:space="preserve">Hassan Rahman</w:t>
      </w:r>
    </w:p>
    <w:p>
      <w:pPr>
        <w:pStyle w:val="BodyText"/>
      </w:pPr>
      <w:r>
        <w:t xml:space="preserve">Senior Automotive Mechanic | Kabul, Afghanistan</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for Afghanistan Kabul</dc:title>
  <dc:creator/>
  <dc:language>en</dc:language>
  <cp:keywords/>
  <dcterms:created xsi:type="dcterms:W3CDTF">2025-12-09T19:43:31Z</dcterms:created>
  <dcterms:modified xsi:type="dcterms:W3CDTF">2025-12-09T19:43:31Z</dcterms:modified>
</cp:coreProperties>
</file>

<file path=docProps/custom.xml><?xml version="1.0" encoding="utf-8"?>
<Properties xmlns="http://schemas.openxmlformats.org/officeDocument/2006/custom-properties" xmlns:vt="http://schemas.openxmlformats.org/officeDocument/2006/docPropsVTypes"/>
</file>