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Mechanic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6" w:name="Xbc12a44e71b34cfb4b426c07032cb19090947e1"/>
    <w:p>
      <w:pPr>
        <w:pStyle w:val="Heading1"/>
      </w:pPr>
      <w:r>
        <w:t xml:space="preserve">Statement of Purpose for Automotive Mechanic Position in Australia Sydney</w:t>
      </w:r>
    </w:p>
    <w:p>
      <w:pPr>
        <w:pStyle w:val="FirstParagraph"/>
      </w:pPr>
      <w:r>
        <w:t xml:space="preserve">I am writing this Statement of Purpose to formally express my commitment to advancing my career as a skilled Automotive Mechanic within the dynamic transportation sector of Australia Sydney. With over eight years of hands-on experience in vehicle diagnostics, repair, and maintenance across diverse automotive environments, I have developed a profound passion for precision engineering and technical problem-solving. My journey has been shaped by rigorous training, continuous professional development, and an unwavering dedication to excellence—qualities I am eager to contribute to the vibrant automotive industry thriving in Sydney's urban landscape.</w:t>
      </w:r>
    </w:p>
    <w:bookmarkStart w:id="20" w:name="X4a17b13d06e60309dbc454d0e8589c03e021a93"/>
    <w:p>
      <w:pPr>
        <w:pStyle w:val="Heading2"/>
      </w:pPr>
      <w:r>
        <w:t xml:space="preserve">Professional Background and Technical Expertise</w:t>
      </w:r>
    </w:p>
    <w:p>
      <w:pPr>
        <w:pStyle w:val="FirstParagraph"/>
      </w:pPr>
      <w:r>
        <w:t xml:space="preserve">My career began at a leading automotive service center in Melbourne, where I earned my Certificate III in Automotive Mechanical Technology (AUR30121) and later specialized in advanced diagnostics through AUR40521. I have mastered the repair of petrol, diesel, and hybrid systems across domestic and light commercial vehicles—from compact sedans to heavy-duty trucks. My technical proficiency includes using state-of-the-art scan tools (e.g., Autel MaxiSYS), interpreting complex electrical schematics, and implementing preventive maintenance protocols that reduce vehicle downtime by 30% in my previous role. I am certified in workplace safety compliance (White Card) and hold a valid Australian Driver’s License, ensuring I can navigate Sydney’s roads with confidence while supporting mobile service operations.</w:t>
      </w:r>
    </w:p>
    <w:bookmarkEnd w:id="20"/>
    <w:bookmarkStart w:id="21" w:name="Xb873f9b59cd50de1eaf872d7685cc5ada6389e3"/>
    <w:p>
      <w:pPr>
        <w:pStyle w:val="Heading2"/>
      </w:pPr>
      <w:r>
        <w:t xml:space="preserve">Why Australia Sydney? A Strategic Career Choice</w:t>
      </w:r>
    </w:p>
    <w:p>
      <w:pPr>
        <w:pStyle w:val="FirstParagraph"/>
      </w:pPr>
      <w:r>
        <w:t xml:space="preserve">Australia Sydney represents the ideal destination for my professional growth as a Mechanic. The city’s status as Australia’s largest automotive hub—home to over 1,200 dealerships, repair networks, and emerging electric vehicle (EV) infrastructure—offers unparalleled opportunities to refine my skills within a forward-thinking industry. Unlike other global markets where manual labor dominates, Sydney’s automotive sector prioritizes innovation: the NSW government’s $675 million EV strategy and Sydney’s 2035 net-zero target demand mechanics who understand both traditional engines and cutting-edge technologies like lithium-ion battery systems. This convergence of tradition and innovation aligns perfectly with my commitment to lifelong learning. I am particularly inspired by initiatives such as the</w:t>
      </w:r>
      <w:r>
        <w:t xml:space="preserve"> </w:t>
      </w:r>
      <w:r>
        <w:rPr>
          <w:iCs/>
          <w:i/>
        </w:rPr>
        <w:t xml:space="preserve">Sydney Automotive Skills Centre</w:t>
      </w:r>
      <w:r>
        <w:t xml:space="preserve">, which bridges industry needs with vocational training—exactly the ecosystem where I aim to contribute.</w:t>
      </w:r>
    </w:p>
    <w:bookmarkEnd w:id="21"/>
    <w:bookmarkStart w:id="22" w:name="X50f3460246e6e2996d1745efaa002a93d5f0024"/>
    <w:p>
      <w:pPr>
        <w:pStyle w:val="Heading2"/>
      </w:pPr>
      <w:r>
        <w:t xml:space="preserve">Cultural Integration and Community Commitment</w:t>
      </w:r>
    </w:p>
    <w:p>
      <w:pPr>
        <w:pStyle w:val="FirstParagraph"/>
      </w:pPr>
      <w:r>
        <w:t xml:space="preserve">Beyond technical skills, I understand that success in Australia Sydney requires cultural fluency. During my pre-departure research, I engaged with Australian automotive forums and connected with mechanics in Parramatta through professional networks. I observed that Sydney’s workforce values collaboration, safety-first protocols, and customer-centric service—principles deeply embedded in my daily practice. My experience mentoring junior technicians at a Brisbane garage (where I reduced onboarding time by 25% through structured training) demonstrates my ability to integrate into team-oriented environments like those found in Sydney’s premium service centers. I am also committed to contributing to Sydney’s community: I volunteer with</w:t>
      </w:r>
      <w:r>
        <w:t xml:space="preserve"> </w:t>
      </w:r>
      <w:r>
        <w:rPr>
          <w:iCs/>
          <w:i/>
        </w:rPr>
        <w:t xml:space="preserve">Carers NSW</w:t>
      </w:r>
      <w:r>
        <w:t xml:space="preserve">, providing free vehicle maintenance for low-income families—a mission that resonates with Australia’s emphasis on social responsibility.</w:t>
      </w:r>
    </w:p>
    <w:bookmarkEnd w:id="22"/>
    <w:bookmarkStart w:id="23" w:name="aligning-with-industry-needs-in-sydney"/>
    <w:p>
      <w:pPr>
        <w:pStyle w:val="Heading2"/>
      </w:pPr>
      <w:r>
        <w:t xml:space="preserve">Aligning with Industry Needs in Sydney</w:t>
      </w:r>
    </w:p>
    <w:p>
      <w:pPr>
        <w:pStyle w:val="FirstParagraph"/>
      </w:pPr>
      <w:r>
        <w:t xml:space="preserve">Sydney faces a critical shortage of qualified mechanics, with the Australian Government’s JobOutlook projecting a 17% growth in automotive roles by 2026. My expertise directly addresses this gap: I hold dual certifications in conventional and EV repairs (including Tesla Model S/Precision diagnostics), a skill set increasingly demanded as Sydney’s public transport fleet transitions to electric buses. In my previous role, I spearheaded an EV readiness program that trained 15 technicians on high-voltage safety protocols—a model I intend to replicate in Sydney’s expanding EV market. Furthermore, I am fluent in English (IELTS 7.5) and adept at using industry-specific software like Mitchell RepairPro, ensuring seamless communication with Sydney-based dealerships and customers.</w:t>
      </w:r>
    </w:p>
    <w:bookmarkEnd w:id="23"/>
    <w:bookmarkStart w:id="24" w:name="long-term-vision-in-australia-sydney"/>
    <w:p>
      <w:pPr>
        <w:pStyle w:val="Heading2"/>
      </w:pPr>
      <w:r>
        <w:t xml:space="preserve">Long-Term Vision in Australia Sydney</w:t>
      </w:r>
    </w:p>
    <w:p>
      <w:pPr>
        <w:pStyle w:val="FirstParagraph"/>
      </w:pPr>
      <w:r>
        <w:t xml:space="preserve">My Statement of Purpose reflects a clear long-term vision. In the short term, I seek to join a reputable Sydney-based workshop (such as those in the Inner West or Eastern Suburbs) where I can immediately apply my diagnostic and customer service skills. Within three years, I plan to pursue a Certificate IV in Training and Assessment (TAE40122) through TAFE NSW, positioning myself to mentor future mechanics—a role critical for addressing Sydney’s workforce challenges. Ultimately, I aspire to establish an independent workshop specializing in hybrid/EV services in Western Sydney, where demand outstrips supply. This ambition is rooted in my belief that Australia Sydney represents not just a workplace, but a community where technical excellence and social impact converge.</w:t>
      </w:r>
    </w:p>
    <w:bookmarkEnd w:id="24"/>
    <w:bookmarkStart w:id="25" w:name="conclusion-a-dedication-to-excellence"/>
    <w:p>
      <w:pPr>
        <w:pStyle w:val="Heading2"/>
      </w:pPr>
      <w:r>
        <w:t xml:space="preserve">Conclusion: A Dedication to Excellence</w:t>
      </w:r>
    </w:p>
    <w:p>
      <w:pPr>
        <w:pStyle w:val="FirstParagraph"/>
      </w:pPr>
      <w:r>
        <w:t xml:space="preserve">In conclusion, this Statement of Purpose underscores my readiness to become a vital asset to Australia Sydney’s automotive ecosystem. As a Mechanic with proven technical competence, cultural adaptability, and a commitment to sustainable innovation, I am prepared to uphold the highest standards of safety and service that define Sydney’s reputation. I have meticulously researched industry needs—reaffirming that my skill set meets the urgent demand for certified mechanics in this city. My goal extends beyond securing employment: I seek to become a respected contributor who advances Sydney’s position as a leader in automotive technology while embodying the values of integrity, precision, and community that make Australia Sydney exceptional. I am confident that my dedication will not only fulfill personal career aspirations but also support the broader growth of the Australian automotive industry.</w:t>
      </w:r>
    </w:p>
    <w:p>
      <w:pPr>
        <w:pStyle w:val="BodyText"/>
      </w:pPr>
      <w:r>
        <w:t xml:space="preserve">"In every engine, there’s a story of precision. I am ready to write mine in Australia Sydney."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Automotive Mechanic | Australia Sydney</dc:title>
  <dc:creator/>
  <dc:language>en</dc:language>
  <cp:keywords/>
  <dcterms:created xsi:type="dcterms:W3CDTF">2026-07-23T08:34:27Z</dcterms:created>
  <dcterms:modified xsi:type="dcterms:W3CDTF">2026-07-23T08:34:27Z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