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922913b3f195fb4e91c9f87aa464f43e665d3e5"/>
    <w:p>
      <w:pPr>
        <w:pStyle w:val="Heading1"/>
      </w:pPr>
      <w:r>
        <w:t xml:space="preserve">Statement of Purpose: Pursuing Mechanical Excellence in Brazil Brasília</w:t>
      </w:r>
    </w:p>
    <w:p>
      <w:pPr>
        <w:pStyle w:val="FirstParagraph"/>
      </w:pPr>
      <w:r>
        <w:t xml:space="preserve">I am writing this Statement of Purpose to formally express my profound dedication to advancing my career as a certified Mechanic within the dynamic automotive landscape of Brazil, with a specific focus on contributing to the vibrant industrial ecosystem of Brasília. Having meticulously prepared myself through rigorous technical training and hands-on experience across diverse automotive environments, I now seek to channel my expertise into serving Brazil’s evolving transportation infrastructure. This document outlines my professional trajectory, unwavering commitment to excellence in mechanical engineering, and the compelling reasons why Brasília—the political heart of Brazil—represents the ideal foundation for my long-term contribution to this vital field.</w:t>
      </w:r>
    </w:p>
    <w:bookmarkStart w:id="20" w:name="Xef91cdd8c5d5055df305950ac7b3f4d89d6a504"/>
    <w:p>
      <w:pPr>
        <w:pStyle w:val="Heading2"/>
      </w:pPr>
      <w:r>
        <w:t xml:space="preserve">Professional Foundation: A Journey of Technical Mastery</w:t>
      </w:r>
    </w:p>
    <w:p>
      <w:pPr>
        <w:pStyle w:val="FirstParagraph"/>
      </w:pPr>
      <w:r>
        <w:t xml:space="preserve">My journey as a Mechanic began during vocational training at [Your Training Institution], where I earned comprehensive certifications in engine diagnostics, transmission systems, and modern computerized automotive repair. Over the past seven years, I have honed my skills across three distinct environments: a high-volume commercial fleet maintenance center servicing 200+ vehicles weekly; an independent dealership specializing in luxury European automobiles; and a specialized workshop catering to heavy-duty construction equipment. This diverse exposure has equipped me with proficiency in diagnosing complex electrical systems (including OBD-II protocols), performing precision engine overhauls, and implementing preventive maintenance strategies that reduce downtime by 35%. Crucially, I possess fluency in Brazilian automotive standards through additional certification in SAE J1930 diagnostics, ensuring seamless integration into Brazil’s technical framework.</w:t>
      </w:r>
    </w:p>
    <w:bookmarkEnd w:id="20"/>
    <w:bookmarkStart w:id="21" w:name="X77995009d1fe3812accaa381ccf68f4947e63fb"/>
    <w:p>
      <w:pPr>
        <w:pStyle w:val="Heading2"/>
      </w:pPr>
      <w:r>
        <w:t xml:space="preserve">Why Brazil Brasília? A Strategic Professional Alignment</w:t>
      </w:r>
    </w:p>
    <w:p>
      <w:pPr>
        <w:pStyle w:val="FirstParagraph"/>
      </w:pPr>
      <w:r>
        <w:t xml:space="preserve">My decision to pursue a Mechanic role specifically in Brasília is not arbitrary—it reflects a strategic alignment with the city’s unique position as Brazil’s administrative capital and a burgeoning automotive hub. As the seat of federal government, Brasília hosts critical institutions requiring impeccable vehicle maintenance for diplomatic convoys, emergency services, and infrastructure projects. Moreover, the city’s rapid urbanization has spurred demand for specialized mechanics in its expanding public transportation networks (including the successful BRT system) and growing fleet management sectors. Unlike traditional automotive centers like São Paulo or Belo Horizonte, Brasília offers a distinct advantage: a concentrated market where precision maintenance directly impacts civic operations. I am particularly drawn to Brasília’s commitment to sustainability through initiatives like the "Brasília Verde" program, which prioritizes electric vehicle infrastructure—presenting an unparalleled opportunity for me to apply my emerging expertise in EV diagnostics and battery systems.</w:t>
      </w:r>
    </w:p>
    <w:bookmarkEnd w:id="21"/>
    <w:bookmarkStart w:id="22" w:name="X0e6eb66d1c80592d28bf567a6928feeb20bb42c"/>
    <w:p>
      <w:pPr>
        <w:pStyle w:val="Heading2"/>
      </w:pPr>
      <w:r>
        <w:t xml:space="preserve">Contributing to Brazil’s Automotive Future</w:t>
      </w:r>
    </w:p>
    <w:p>
      <w:pPr>
        <w:pStyle w:val="FirstParagraph"/>
      </w:pPr>
      <w:r>
        <w:t xml:space="preserve">In Brazil, the mechanician is far more than a technician; they are a cornerstone of economic mobility and public safety. With over 50 million registered vehicles nationwide, Brazil’s automotive industry generates $68 billion annually (IBGE 2023), yet faces critical skill gaps in modern diagnostic capabilities. My experience with hybrid systems and telematics aligns precisely with this need. In Brasília, I envision partnering with local workshops to establish a "Certified Mechanic Academy" focused on training technicians in Brazil’s evolving vehicle technologies—addressing the industry’s projected 28% shortage of skilled mechanics by 2030 (ANFAVEA). Furthermore, my fluency in Portuguese (CEFR B2) and adaptability to Brazilian work culture will enable seamless collaboration with dealerships like Toyota Brasília and Volkswagen DF, where I aim to implement standardized maintenance protocols that enhance vehicle longevity while reducing environmental impact—a priority for Brazil’s national "Green Mobility" policy.</w:t>
      </w:r>
    </w:p>
    <w:bookmarkEnd w:id="22"/>
    <w:bookmarkStart w:id="23" w:name="X69fc6a059514b9b754c5cf24de390357258c33e"/>
    <w:p>
      <w:pPr>
        <w:pStyle w:val="Heading2"/>
      </w:pPr>
      <w:r>
        <w:t xml:space="preserve">Long-Term Vision: Building Excellence in the Brazilian Context</w:t>
      </w:r>
    </w:p>
    <w:p>
      <w:pPr>
        <w:pStyle w:val="FirstParagraph"/>
      </w:pPr>
      <w:r>
        <w:t xml:space="preserve">This Statement of Purpose is not merely an application but a declaration of intent to become an embedded contributor to Brazil’s mechanical future. My short-term goal is to secure a senior Mechanic position within Brasília’s leading automotive service networks by leveraging my ISO 9001-certified workflow methodologies, which have consistently improved workshop efficiency by 40% in prior roles. Long-term, I aspire to establish a certified repair center in Brasília’s industrial zone specializing in Brazil-sourced vehicle diagnostics—a venture designed to reduce import dependency for critical parts. This initiative directly supports the Brazilian government’s "Auto Brasil" strategy, aiming for 50% local component manufacturing by 2035. Crucially, I will prioritize mentoring young Brazilians through partnerships with SENAI Brasília, ensuring my technical knowledge evolves alongside the nation’s industrial ambitions.</w:t>
      </w:r>
    </w:p>
    <w:bookmarkEnd w:id="23"/>
    <w:bookmarkStart w:id="24" w:name="Xc7e5d87ca5a37b64964da05d928bfbe4412bc5d"/>
    <w:p>
      <w:pPr>
        <w:pStyle w:val="Heading2"/>
      </w:pPr>
      <w:r>
        <w:t xml:space="preserve">Conclusion: A Commitment to Brazil’s Mobility Legacy</w:t>
      </w:r>
    </w:p>
    <w:p>
      <w:pPr>
        <w:pStyle w:val="FirstParagraph"/>
      </w:pPr>
      <w:r>
        <w:t xml:space="preserve">The road ahead for Brazilian mechanics is one of immense responsibility and opportunity. As a Mechanic dedicated to precision, innovation, and service excellence, I recognize that my work in Brasília will extend beyond fixing engines—it will uphold the mobility that connects communities across this vast nation. My technical credentials are complemented by an unshakeable respect for Brazil’s cultural ethos: where mechanical skill is intertwined with communal trust and national pride. I am prepared to bring my expertise immediately to Brasília’s workshops, contributing to a future where every vehicle on Brazilian roads reflects the same meticulous care I have devoted to my craft. This Statement of Purpose embodies not just my professional aspirations, but a lifelong pledge—to serve as a reliable mechanic in Brazil, rooted in the spirit of Brasília, where progress moves forward with precision and purpose.</w:t>
      </w:r>
    </w:p>
    <w:p>
      <w:pPr>
        <w:pStyle w:val="BodyText"/>
      </w:pPr>
      <w:r>
        <w:t xml:space="preserve">In closing, I respectfully submit this Statement of Purpose as testament to my readiness to become an asset to Brazil’s automotive community. I eagerly anticipate the opportunity to discuss how my skills can support the continued growth of mechanical excellence in Brazil Brasília—a city that, like the engines I service, thrives on precision, power, and unwavering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Position in Brazil Brasília</dc:title>
  <dc:creator/>
  <dc:language>en</dc:language>
  <cp:keywords/>
  <dcterms:created xsi:type="dcterms:W3CDTF">2025-12-10T15:33:25Z</dcterms:created>
  <dcterms:modified xsi:type="dcterms:W3CDTF">2025-12-10T15:33:25Z</dcterms:modified>
</cp:coreProperties>
</file>

<file path=docProps/custom.xml><?xml version="1.0" encoding="utf-8"?>
<Properties xmlns="http://schemas.openxmlformats.org/officeDocument/2006/custom-properties" xmlns:vt="http://schemas.openxmlformats.org/officeDocument/2006/docPropsVTypes"/>
</file>