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Canada</w:t>
      </w:r>
      <w:r>
        <w:t xml:space="preserve"> </w:t>
      </w:r>
      <w:r>
        <w:t xml:space="preserve">Montreal</w:t>
      </w:r>
    </w:p>
    <w:bookmarkStart w:id="27" w:name="statement-of-purpose"/>
    <w:p>
      <w:pPr>
        <w:pStyle w:val="Heading1"/>
      </w:pPr>
      <w:r>
        <w:t xml:space="preserve">STATEMENT OF PURPOSE</w:t>
      </w:r>
    </w:p>
    <w:bookmarkStart w:id="26" w:name="X54c10107f46e73e10caa4b29fca7a5492b83531"/>
    <w:p>
      <w:pPr>
        <w:pStyle w:val="Heading2"/>
      </w:pPr>
      <w:r>
        <w:t xml:space="preserve">For Automotive Mechanic Position in Canada Montreal</w:t>
      </w:r>
    </w:p>
    <w:p>
      <w:pPr>
        <w:pStyle w:val="FirstParagraph"/>
      </w:pPr>
      <w:r>
        <w:t xml:space="preserve">I am writing this Statement of Purpose to formally express my commitment to pursuing a career as a certified Automotive Mechanic in Canada, with a specific focus on establishing my professional journey in Montreal. This document outlines my technical expertise, professional motivation, and unwavering dedication to contributing to Quebec's automotive industry—where I believe Montreal serves as the ideal ecosystem for growth, innovation, and community integration.</w:t>
      </w:r>
    </w:p>
    <w:bookmarkStart w:id="20" w:name="X26a530c3c36a7be941f56cd3545003d6e1bc83b"/>
    <w:p>
      <w:pPr>
        <w:pStyle w:val="Heading3"/>
      </w:pPr>
      <w:r>
        <w:t xml:space="preserve">Professional Foundation and Technical Expertise</w:t>
      </w:r>
    </w:p>
    <w:p>
      <w:pPr>
        <w:pStyle w:val="FirstParagraph"/>
      </w:pPr>
      <w:r>
        <w:t xml:space="preserve">With seven years of hands-on experience in automotive repair across diverse environments—from independent garages to dealership networks—I have developed a comprehensive skill set aligned with modern diagnostic standards. My training at the National Institute of Automotive Technology equipped me with advanced certifications in engine diagnostics, electrical systems, and hybrid/electric vehicle (EV) maintenance—critical competencies as Canada accelerates its transition toward sustainable transportation. In my previous role at AutoCare Solutions in Toronto, I managed a portfolio of 15+ vehicles daily, specializing in complex repairs involving European and Asian makes while consistently achieving a 95% customer satisfaction rate through precision work and transparent communication.</w:t>
      </w:r>
    </w:p>
    <w:bookmarkEnd w:id="20"/>
    <w:bookmarkStart w:id="21" w:name="X558cddd9e34eeb7ace79e00b2c98f7ea435baa6"/>
    <w:p>
      <w:pPr>
        <w:pStyle w:val="Heading3"/>
      </w:pPr>
      <w:r>
        <w:t xml:space="preserve">Why Montreal? Strategic Alignment with Canadian Automotive Vision</w:t>
      </w:r>
    </w:p>
    <w:p>
      <w:pPr>
        <w:pStyle w:val="FirstParagraph"/>
      </w:pPr>
      <w:r>
        <w:t xml:space="preserve">My decision to pursue this career path in Canada Montreal is rooted in a profound understanding of the city’s unique position within North America’s automotive landscape. Montreal isn’t merely a destination—it’s the heart of Quebec’s $21 billion auto industry, home to major manufacturers like Aisin Canada and innovative EV startups such as ElectraMeccanica Vehicles Corp. This concentration creates unparalleled opportunities for skilled Mechanics to work with cutting-edge technologies while contributing to Canada’s climate action goals. Unlike other Canadian cities, Montreal offers a bilingual environment where I can leverage my French proficiency (B2 level) to collaborate seamlessly with local technicians and clients—a vital asset in a market where 95% of Quebec’s automotive workforce operates in French. Moreover, the city’s robust public transit system and welcoming immigrant community make it an ideal setting for long-term professional settlement.</w:t>
      </w:r>
    </w:p>
    <w:bookmarkEnd w:id="21"/>
    <w:bookmarkStart w:id="22" w:name="X64b9775a59849687f5e329bb02b4c4b8531357b"/>
    <w:p>
      <w:pPr>
        <w:pStyle w:val="Heading3"/>
      </w:pPr>
      <w:r>
        <w:t xml:space="preserve">Adapting to Canadian Standards and Montreal’s Specific Needs</w:t>
      </w:r>
    </w:p>
    <w:p>
      <w:pPr>
        <w:pStyle w:val="FirstParagraph"/>
      </w:pPr>
      <w:r>
        <w:t xml:space="preserve">I recognize that certification requirements in Canada differ significantly from my prior experience. To bridge this gap, I have proactively enrolled in the Automotive Service Excellence (ASE) preparation course through Montreal’s Centre de formation professionnelle du Vieux-Montréal, with completion scheduled for Q1 2024. This ensures alignment with Canada’s stringent safety protocols and diagnostic frameworks. I am particularly eager to apply my EV repair experience at Montreal-based facilities like Hydro-Québec’s charging infrastructure network or the burgeoning electric bus fleet operated by STM (Société de transport de Montréal). Montreal’s unique climate challenges—requiring specialized knowledge of winterized vehicle systems and battery performance in sub-zero temperatures—further motivate my focus on this region, as I have already gained relevant experience through winter service programs in Northern Ontario.</w:t>
      </w:r>
    </w:p>
    <w:bookmarkEnd w:id="22"/>
    <w:bookmarkStart w:id="23" w:name="X49704c40b214ca1af03a9753115846e08a52cbf"/>
    <w:p>
      <w:pPr>
        <w:pStyle w:val="Heading3"/>
      </w:pPr>
      <w:r>
        <w:t xml:space="preserve">Contributing to Montreal’s Automotive Community</w:t>
      </w:r>
    </w:p>
    <w:p>
      <w:pPr>
        <w:pStyle w:val="FirstParagraph"/>
      </w:pPr>
      <w:r>
        <w:t xml:space="preserve">My goal extends beyond personal career advancement. As a Mechanic, I envision becoming an active contributor to Montreal’s technical ecosystem. I plan to volunteer with organizations like the Association québécoise des mécaniciens de l'automobile (AQMA), where I can share knowledge on emerging EV technologies while learning from senior technicians. Additionally, I aim to participate in Montreal’s "Skills for Life" initiative—a government program pairing immigrant tradespeople with local apprenticeships—to mentor newcomers entering the field. Montreal’s strong union presence (e.g., Teamsters Local 957) also resonates with my belief in fair wages and collaborative work environments, which I see as essential for sustaining industry quality.</w:t>
      </w:r>
    </w:p>
    <w:bookmarkEnd w:id="23"/>
    <w:bookmarkStart w:id="24" w:name="X5ae681bc5e83af7156cf420f6b60fa513690a64"/>
    <w:p>
      <w:pPr>
        <w:pStyle w:val="Heading3"/>
      </w:pPr>
      <w:r>
        <w:t xml:space="preserve">Long-Term Vision: Building Legacy in Canada Montreal</w:t>
      </w:r>
    </w:p>
    <w:p>
      <w:pPr>
        <w:pStyle w:val="FirstParagraph"/>
      </w:pPr>
      <w:r>
        <w:t xml:space="preserve">Within five years, I aspire to become a certified master technician specializing in sustainable mobility solutions. This path will involve completing Quebec’s official Mechanic certification through the Ministère de l’Éducation et de l’Enseignement supérieur (MEES) and pursuing advanced training in hydrogen fuel cell systems—a technology gaining traction across Canada’s transportation sector. Montreal’s proximity to major research hubs like École de technologie supérieure (ETS) and Université de Montréal positions it as the perfect incubator for this ambition. Ultimately, I aim to open a community-focused repair shop in Montreal’s Plateau Mont-Royal district, offering affordable EV maintenance while training apprentices from underrepresented backgrounds—a vision directly aligned with Quebec’s 2030 Clean Air Plan.</w:t>
      </w:r>
    </w:p>
    <w:bookmarkEnd w:id="24"/>
    <w:bookmarkStart w:id="25" w:name="X33af0f9ed62a31792cba8b779589e441664f7f8"/>
    <w:p>
      <w:pPr>
        <w:pStyle w:val="Heading3"/>
      </w:pPr>
      <w:r>
        <w:t xml:space="preserve">Conclusion: A Commitment to Excellence in Canada Montreal</w:t>
      </w:r>
    </w:p>
    <w:p>
      <w:pPr>
        <w:pStyle w:val="FirstParagraph"/>
      </w:pPr>
      <w:r>
        <w:t xml:space="preserve">This Statement of Purpose represents more than an application—it is a declaration of my intent to fully integrate into Canada’s automotive fabric, with Montreal as the cornerstone of my professional identity. I bring not just technical proficiency, but a deep appreciation for Quebec’s culture and work ethos. Having researched Montreal’s auto repair market extensively (noting its 12% growth in EV services since 2021), I am confident that my skills in adaptive diagnostics, bilingual client communication, and sustainable technology will address critical industry needs. As Canada accelerates its transition to zero-emission transportation, I am eager to become part of Montreal’s solution—where every repair job contributes to cleaner streets and a stronger community.</w:t>
      </w:r>
    </w:p>
    <w:p>
      <w:pPr>
        <w:pStyle w:val="BodyText"/>
      </w:pPr>
      <w:r>
        <w:t xml:space="preserve">I submit this Statement of Purpose with profound respect for the standards that define Canada’s automotive excellence. My commitment to becoming a valued Mechanic in Montreal is absolute, and I am prepared to bring my expertise, dedication, and passion for innovation to serve the people and industry of Canada Montreal.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Canada Montreal</dc:title>
  <dc:creator/>
  <dc:language>en</dc:language>
  <cp:keywords/>
  <dcterms:created xsi:type="dcterms:W3CDTF">2025-12-10T01:29:53Z</dcterms:created>
  <dcterms:modified xsi:type="dcterms:W3CDTF">2025-12-10T01:29:53Z</dcterms:modified>
</cp:coreProperties>
</file>

<file path=docProps/custom.xml><?xml version="1.0" encoding="utf-8"?>
<Properties xmlns="http://schemas.openxmlformats.org/officeDocument/2006/custom-properties" xmlns:vt="http://schemas.openxmlformats.org/officeDocument/2006/docPropsVTypes"/>
</file>