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statement-of-purpose"/>
    <w:p>
      <w:pPr>
        <w:pStyle w:val="Heading1"/>
      </w:pPr>
      <w:r>
        <w:t xml:space="preserve">STATEMENT OF PURPOSE</w:t>
      </w:r>
    </w:p>
    <w:bookmarkStart w:id="25" w:name="X6019d076b6e86897f685fa222b0de4c87a0d30e"/>
    <w:p>
      <w:pPr>
        <w:pStyle w:val="Heading2"/>
      </w:pPr>
      <w:r>
        <w:t xml:space="preserve">For Automotive Mechanic Employment in Canada Vancouver</w:t>
      </w:r>
    </w:p>
    <w:p>
      <w:pPr>
        <w:pStyle w:val="FirstParagraph"/>
      </w:pPr>
      <w:r>
        <w:t xml:space="preserve">I am writing this Statement of Purpose to formally express my commitment to building a distinguished career as an Automotive Mechanic in Canada, with Vancouver as my chosen destination for professional growth and community integration. With over seven years of comprehensive experience in automotive diagnostics, engine repair, and advanced diagnostic technology application across diverse vehicle platforms, I have meticulously prepared myself to contribute meaningfully to British Columbia's thriving automotive sector. This Statement of Purpose outlines my technical expertise, professional philosophy, and unwavering dedication to becoming a valued member of Vancouver's transportation ecosystem.</w:t>
      </w:r>
    </w:p>
    <w:bookmarkStart w:id="20" w:name="X34083744b001185db03f892bf111a6e514e7d88"/>
    <w:p>
      <w:pPr>
        <w:pStyle w:val="Heading3"/>
      </w:pPr>
      <w:r>
        <w:t xml:space="preserve">Professional Foundation and Technical Mastery</w:t>
      </w:r>
    </w:p>
    <w:p>
      <w:pPr>
        <w:pStyle w:val="FirstParagraph"/>
      </w:pPr>
      <w:r>
        <w:t xml:space="preserve">My journey as a Mechanic began at the National Institute of Automotive Technology in Mumbai, where I completed a rigorous three-year diploma program with honors. The curriculum emphasized both traditional mechanical systems and emerging electric vehicle (EV) technologies—skills that have become increasingly vital for Canada's automotive future. During my training, I achieved certification in ASE (Automotive Service Excellence) standards across seven core competencies, including engine repair, electrical systems, and emissions diagnostics. My practical experience includes 18 months as a lead technician at AutoCare Solutions Pvt. Ltd., where I managed a team of five mechanics servicing over 200 vehicles weekly. I mastered diagnostic tools like Snap-on MODIS and Bosch KTS, consistently reducing average repair times by 25% through systematic troubleshooting approaches.</w:t>
      </w:r>
    </w:p>
    <w:bookmarkEnd w:id="20"/>
    <w:bookmarkStart w:id="21" w:name="Xaf4e2e4a6769c4c94e137162acac51f3ac0a54a"/>
    <w:p>
      <w:pPr>
        <w:pStyle w:val="Heading3"/>
      </w:pPr>
      <w:r>
        <w:t xml:space="preserve">Why Canada Vancouver? Strategic Alignment of Values</w:t>
      </w:r>
    </w:p>
    <w:p>
      <w:pPr>
        <w:pStyle w:val="FirstParagraph"/>
      </w:pPr>
      <w:r>
        <w:t xml:space="preserve">My decision to pursue employment as a Mechanic in Canada Vancouver stems from profound alignment between my professional values and the city's progressive automotive landscape. Vancouver stands at the forefront of North American sustainable transportation innovation, with BC's Zero Emission Vehicle (ZEV) mandate requiring 100% new light-duty vehicle sales to be zero-emission by 2040. This regulatory environment directly resonates with my specialized training in hybrid and electric vehicle systems—including battery management, regenerative braking, and high-voltage safety protocols. The city's commitment to reducing carbon footprints through advanced automotive technology makes Vancouver the ideal incubator for my expertise in next-generation vehicle repair.</w:t>
      </w:r>
    </w:p>
    <w:p>
      <w:pPr>
        <w:pStyle w:val="BodyText"/>
      </w:pPr>
      <w:r>
        <w:t xml:space="preserve">Furthermore, Vancouver's multicultural fabric mirrors my own professional experience working with diverse teams across India's multinational automotive workshops. I am deeply inspired by BC's emphasis on workplace safety and environmental stewardship, as evidenced by the province's strict adherence to the Motor Vehicle Act and its focus on waste reduction through certified parts recycling programs. The city's investment in EV charging infrastructure—over 200 public stations in Metro Vancouver alone—demonstrates a forward-thinking approach that validates my technical specialization. As I state clearly in this Statement of Purpose, I do not merely seek employment; I seek to become an integral contributor to Vancouver's sustainable mobility mission.</w:t>
      </w:r>
    </w:p>
    <w:bookmarkEnd w:id="21"/>
    <w:bookmarkStart w:id="22" w:name="Xb17d4b92e28cf51e573d934fa781180c985a2a1"/>
    <w:p>
      <w:pPr>
        <w:pStyle w:val="Heading3"/>
      </w:pPr>
      <w:r>
        <w:t xml:space="preserve">Addressing Vancouver's Automotive Workforce Needs</w:t>
      </w:r>
    </w:p>
    <w:p>
      <w:pPr>
        <w:pStyle w:val="FirstParagraph"/>
      </w:pPr>
      <w:r>
        <w:t xml:space="preserve">British Columbia faces a critical shortage of certified technicians trained in modern vehicle systems, with the BC Automotive Trade Association reporting a 15% annual increase in unfilled mechanic positions since 2020. My dual certification in internal combustion engines and EV systems positions me to address this gap immediately. Vancouver's unique climate demands specialized knowledge—such as winterized electrical system diagnostics and corrosion prevention for salt-weathered components—which I have mastered through experience operating workshops in Mumbai's monsoon season and during Toronto's harsh winters during a temporary assignment.</w:t>
      </w:r>
    </w:p>
    <w:p>
      <w:pPr>
        <w:pStyle w:val="BodyText"/>
      </w:pPr>
      <w:r>
        <w:t xml:space="preserve">Moreover, my proficiency in both English (TOEFL 95/120) and Hindi enables effective communication with Vancouver's diverse customer base, including the city's substantial South Asian community. I understand that as a Mechanic in Canada Vancouver, exceptional customer service is as crucial as technical skill. At AutoCare Solutions, I developed a client satisfaction rating of 4.8/5 through transparent communication about repair processes—methodology I will directly apply to serve Vancouver's residents with the same respect and clarity.</w:t>
      </w:r>
    </w:p>
    <w:bookmarkEnd w:id="22"/>
    <w:bookmarkStart w:id="23" w:name="Xc80cc51dd39aa87d9afa5771a98eaa654ffd80a"/>
    <w:p>
      <w:pPr>
        <w:pStyle w:val="Heading3"/>
      </w:pPr>
      <w:r>
        <w:t xml:space="preserve">Professional Philosophy and Community Commitment</w:t>
      </w:r>
    </w:p>
    <w:p>
      <w:pPr>
        <w:pStyle w:val="FirstParagraph"/>
      </w:pPr>
      <w:r>
        <w:t xml:space="preserve">My professional ethos centers on three pillars: continuous learning, ethical integrity, and community contribution. I maintain certifications through annual training in evolving technologies—recently completing EV battery safety courses offered by the Canadian Automotive Repair Association (CARA). As a Mechanic in Canada Vancouver, I intend to pursue Red Seal certification through the BC Apprenticeship and Training Program within 18 months of employment. This commitment aligns with Vancouver's requirement that all licensed mechanics complete 30 hours of continuing education annually.</w:t>
      </w:r>
    </w:p>
    <w:p>
      <w:pPr>
        <w:pStyle w:val="BodyText"/>
      </w:pPr>
      <w:r>
        <w:t xml:space="preserve">Importantly, this Statement of Purpose reflects my intention to give back to Vancouver beyond technical services. I plan to volunteer at the "Auto Literacy Project," a nonprofit helping low-income residents maintain safe vehicles through free basic maintenance workshops. Having experienced poverty's impact on vehicle accessibility in my hometown, I understand that reliable transportation is fundamental to economic opportunity—a principle deeply valued by Vancouver's social infrastructure.</w:t>
      </w:r>
    </w:p>
    <w:bookmarkEnd w:id="23"/>
    <w:bookmarkStart w:id="24" w:name="future-vision-in-canada-vancouver"/>
    <w:p>
      <w:pPr>
        <w:pStyle w:val="Heading3"/>
      </w:pPr>
      <w:r>
        <w:t xml:space="preserve">Future Vision in Canada Vancouver</w:t>
      </w:r>
    </w:p>
    <w:p>
      <w:pPr>
        <w:pStyle w:val="FirstParagraph"/>
      </w:pPr>
      <w:r>
        <w:t xml:space="preserve">My long-term vision as a Mechanic in Canada Vancouver extends beyond technical excellence. In five years, I aim to establish a mobile EV service unit targeting underserved communities like East Vancouver and Richmond—addressing the province's "EV Access Gap" where 68% of low-income residents lack home charging options (BC Stats, 2023). This initiative would integrate with Vancouver's existing public transit network while creating pathways for youth from marginalized backgrounds to enter the automotive trade through paid apprenticeships.</w:t>
      </w:r>
    </w:p>
    <w:p>
      <w:pPr>
        <w:pStyle w:val="BodyText"/>
      </w:pPr>
      <w:r>
        <w:t xml:space="preserve">As I conclude this Statement of Purpose, I reaffirm my readiness to bring not just technical proficiency but also cultural sensitivity and community-mindedness to every workshop in Canada Vancouver. My journey from Mumbai's bustling auto bazaars to Vancouver's cutting-edge automotive centers embodies a commitment to excellence that transcends borders. I am prepared to immediately contribute as a Mechanic who understands the city's unique challenges, embraces its environmental goals, and shares its vision for transportation equity.</w:t>
      </w:r>
    </w:p>
    <w:p>
      <w:pPr>
        <w:pStyle w:val="BodyText"/>
      </w:pPr>
      <w:r>
        <w:t xml:space="preserve">I respectfully request consideration of my application with the understanding that my technical capabilities, cultural adaptability, and dedication to Vancouver's sustainability mission make me an ideal candidate for this critical role. I am eager to contribute to Canada Vancouver's automotive landscape as a skilled Mechanic who will help shape the future of mobility in British Columbia.</w:t>
      </w:r>
    </w:p>
    <w:p>
      <w:pPr>
        <w:pStyle w:val="BodyText"/>
      </w:pPr>
      <w:r>
        <w:t xml:space="preserve">Sincerely,</w:t>
      </w:r>
      <w:r>
        <w:br/>
      </w:r>
      <w:r>
        <w:t xml:space="preserve">Arjun Patel</w:t>
      </w:r>
      <w:r>
        <w:br/>
      </w:r>
      <w:r>
        <w:t xml:space="preserve">Certified Automotive Mechanic (ASE, CARA-Registered)</w:t>
      </w:r>
      <w:r>
        <w:br/>
      </w:r>
      <w:r>
        <w:t xml:space="preserve">Vancouver, British Columbia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 Canada Vancouver</dc:title>
  <dc:creator/>
  <dc:language>en</dc:language>
  <cp:keywords/>
  <dcterms:created xsi:type="dcterms:W3CDTF">2026-07-23T02:23:12Z</dcterms:created>
  <dcterms:modified xsi:type="dcterms:W3CDTF">2026-07-23T02:23:12Z</dcterms:modified>
</cp:coreProperties>
</file>

<file path=docProps/custom.xml><?xml version="1.0" encoding="utf-8"?>
<Properties xmlns="http://schemas.openxmlformats.org/officeDocument/2006/custom-properties" xmlns:vt="http://schemas.openxmlformats.org/officeDocument/2006/docPropsVTypes"/>
</file>