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Egypt</w:t>
      </w:r>
      <w:r>
        <w:t xml:space="preserve"> </w:t>
      </w:r>
      <w:r>
        <w:t xml:space="preserve">Cairo</w:t>
      </w:r>
    </w:p>
    <w:bookmarkStart w:id="20" w:name="Xc8063d7124636351c57cc7bd575b5a1363f1311"/>
    <w:p>
      <w:pPr>
        <w:pStyle w:val="Heading1"/>
      </w:pPr>
      <w:r>
        <w:t xml:space="preserve">Statement of Purpose for Automotive Mechanic Career Development in Egypt Cairo</w:t>
      </w:r>
    </w:p>
    <w:p>
      <w:pPr>
        <w:pStyle w:val="FirstParagraph"/>
      </w:pPr>
      <w:r>
        <w:t xml:space="preserve">As I prepare to submit this formal Statement of Purpose, I am filled with profound enthusiasm for my aspiration to become a highly skilled automotive Mechanic within the dynamic industrial landscape of Egypt Cairo. This document represents not merely an application, but a deeply considered roadmap for my professional journey in one of the most strategically significant urban centers in Africa and the Middle East. Having dedicated over five years to mastering mechanical systems across diverse vehicle platforms, I have identified Egypt Cairo as the essential proving ground where my technical expertise can directly contribute to the nation's transportation infrastructure development while fulfilling my personal career ambitions.</w:t>
      </w:r>
    </w:p>
    <w:p>
      <w:pPr>
        <w:pStyle w:val="BodyText"/>
      </w:pPr>
      <w:r>
        <w:t xml:space="preserve">My fascination with mechanics began in childhood, dismantling and reassembling household appliances in my family's modest workshop near Giza. This early exposure cultivated an instinctive understanding of mechanical principles that has since evolved into a rigorous technical discipline. I completed my formal training at the Cairo Technical Institute, where I earned a specialized diploma in Automotive Engineering with honors. My curriculum included advanced coursework in engine diagnostics, electronic fuel injection systems, and hybrid vehicle technology – knowledge directly applicable to Egypt's rapidly modernizing automotive sector. What sets my approach apart is my commitment to continuous learning; I have pursued additional certifications from Bosch Automotive Training Centers and the Egyptian National Institute for Transportation Technology (ENITT), consistently ranking among the top 5% of graduates in practical assessments.</w:t>
      </w:r>
    </w:p>
    <w:p>
      <w:pPr>
        <w:pStyle w:val="BodyText"/>
      </w:pPr>
      <w:r>
        <w:t xml:space="preserve">The decision to anchor my career in Egypt Cairo is not arbitrary, but rather a strategic alignment with national development priorities. As Africa's most populous city and the economic nerve center of the region, Cairo faces unprecedented challenges and opportunities in transportation. With over 8 million vehicles navigating its streets daily – a number projected to increase by 35% within the next decade – there exists a critical demand for skilled Mechanic professionals who understand both traditional automotive systems and emerging technologies. I am particularly drawn to Cairo's strategic location as the hub of the Suez Canal Economic Zone, where modern logistics networks require precision maintenance capabilities. My Statement of Purpose explicitly targets this convergence: to become an indispensable asset in ensuring vehicle reliability across Egypt's commercial fleet operations, from taxi services sustaining Cairo's daily commute to heavy machinery supporting infrastructure projects like the New Administrative Capital development.</w:t>
      </w:r>
    </w:p>
    <w:p>
      <w:pPr>
        <w:pStyle w:val="BodyText"/>
      </w:pPr>
      <w:r>
        <w:t xml:space="preserve">What distinguishes my professional philosophy is my holistic view of the Mechanic role. In today's context, a Mechanic is not merely a repair technician but a vital component of sustainable urban mobility. I have witnessed how inefficient vehicle maintenance contributes to Cairo's air pollution crisis – with transportation accounting for nearly 50% of the city's emissions. Therefore, my training emphasizes eco-conscious practices: optimizing fuel efficiency through precise diagnostics, implementing preventive maintenance schedules that extend vehicle lifespans, and utilizing recycled parts where appropriate. This aligns perfectly with Egypt's National Environmental Strategy 2030 and Cairo Governorate's Clean Air Initiative. When I refer to the Mechanic profession in Egypt Cairo, I envision technicians who are environmental stewards as much as technical experts.</w:t>
      </w:r>
    </w:p>
    <w:p>
      <w:pPr>
        <w:pStyle w:val="BodyText"/>
      </w:pPr>
      <w:r>
        <w:t xml:space="preserve">My hands-on experience further validates my suitability for this career path. For the past three years, I have worked at Al-Masrya Auto Repair Center in Nasr City, Cairo – one of the city's leading workshops serving over 500 vehicles weekly. In this role, I've mastered diagnostics using state-of-the-art OBD-II scanners and computerized systems while developing exceptional problem-solving skills through complex engine rebuilds and transmission overhauls. Most significantly, I spearheaded a workshop initiative that reduced client wait times by 25% through optimized scheduling protocols – demonstrating my commitment to operational excellence beyond technical proficiency. This practical experience in Egypt Cairo's unique traffic environment has taught me to adapt quickly to the specific challenges of Egyptian vehicle models (from aging local taxis to modern SUVs) and Cairo's distinct driving conditions, including extreme heat cycles and dust accumulation.</w:t>
      </w:r>
    </w:p>
    <w:p>
      <w:pPr>
        <w:pStyle w:val="BodyText"/>
      </w:pPr>
      <w:r>
        <w:t xml:space="preserve">Looking ahead, my career trajectory is meticulously planned around Egypt Cairo's evolving needs. Short-term, I aim to join a progressive automotive service network like Al-Futtaim Automotive or Toyota Egypt as a Lead Mechanic within their specialized service centers. My goal is to implement training programs for junior technicians that emphasize both technical rigor and customer service – an area where many workshops in Cairo still require development. Long-term, I aspire to establish my own certified workshop in the 6th of October City district, strategically positioned near industrial zones to serve commercial fleets while integrating renewable energy solutions like solar-powered diagnostic equipment. This vision directly supports Egypt's Vision 2030 goals for industrial growth and sustainable urban development.</w:t>
      </w:r>
    </w:p>
    <w:p>
      <w:pPr>
        <w:pStyle w:val="BodyText"/>
      </w:pPr>
      <w:r>
        <w:t xml:space="preserve">I recognize that becoming an elite Mechanic in Egypt Cairo requires more than technical skills – it demands cultural fluency within the local automotive ecosystem. That is why I have actively engaged with the Egyptian Automobile Association (EAA), attending their annual workshops on emerging vehicle technologies and participating in community outreach programs teaching basic car maintenance to Cairo's working class. These experiences have deepened my understanding of how a skilled Mechanic can serve as both a technical expert and community asset, particularly in neighborhoods where transportation accessibility directly impacts livelihoods.</w:t>
      </w:r>
    </w:p>
    <w:p>
      <w:pPr>
        <w:pStyle w:val="BodyText"/>
      </w:pPr>
      <w:r>
        <w:t xml:space="preserve">The significance of this Statement of Purpose extends beyond personal ambition; it represents a commitment to elevating the Mechanic profession across Egypt. I have observed how often technicians in Cairo face undervaluation despite their critical role in public safety and economic activity. Through my work, I intend to demonstrate that a modern Mechanic is an engineer whose precision prevents accidents, conserves resources, and ensures smooth urban operations – particularly vital for a city where reliable transportation affects millions of citizens daily. My technical certifications from institutions like the International Automotive Technicians Network (IATN) provide the global benchmark my career requires, while my deep understanding of Cairo's specific automotive challenges provides the local relevance.</w:t>
      </w:r>
    </w:p>
    <w:p>
      <w:pPr>
        <w:pStyle w:val="BodyText"/>
      </w:pPr>
      <w:r>
        <w:t xml:space="preserve">In conclusion, Egypt Cairo is not just a location for my career – it is where I believe I can make the most meaningful impact. As a dedicated Mechanic committed to excellence, innovation, and service to our nation's mobility needs, I am prepared to contribute immediately to any reputable workshop or dealership in this vibrant city. This Statement of Purpose encapsulates my journey from childhood curiosity to professional aspiration: a promise that with dedication and skill development within Egypt Cairo's unique context, I will become an exemplary Mechanic who enhances safety, efficiency, and sustainability for the entire metropolitan area. I eagerly anticipate the opportunity to discuss how my expertise can support your organization's mission while advancing the critical role of the Mechanic in our evolving transportation landscape.</w:t>
      </w:r>
    </w:p>
    <w:p>
      <w:pPr>
        <w:pStyle w:val="BodyText"/>
      </w:pPr>
      <w:r>
        <w:t xml:space="preserve">Sincerely,</w:t>
      </w:r>
    </w:p>
    <w:p>
      <w:pPr>
        <w:pStyle w:val="BodyText"/>
      </w:pPr>
      <w:r>
        <w:t xml:space="preserve">Ahmed Hassan Mohamed</w:t>
      </w:r>
    </w:p>
    <w:p>
      <w:pPr>
        <w:pStyle w:val="BodyText"/>
      </w:pPr>
      <w:r>
        <w:t xml:space="preserve">Automotive Mechanic Professional | Cairo, Egypt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Egypt Cairo</dc:title>
  <dc:creator/>
  <dc:language>en</dc:language>
  <cp:keywords/>
  <dcterms:created xsi:type="dcterms:W3CDTF">2026-07-23T03:42:36Z</dcterms:created>
  <dcterms:modified xsi:type="dcterms:W3CDTF">2026-07-23T03:42:36Z</dcterms:modified>
</cp:coreProperties>
</file>

<file path=docProps/custom.xml><?xml version="1.0" encoding="utf-8"?>
<Properties xmlns="http://schemas.openxmlformats.org/officeDocument/2006/custom-properties" xmlns:vt="http://schemas.openxmlformats.org/officeDocument/2006/docPropsVTypes"/>
</file>