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0" w:name="X3ade46ac6ec8e220ef09308021fbd865454ac36"/>
    <w:p>
      <w:pPr>
        <w:pStyle w:val="Heading1"/>
      </w:pPr>
      <w:r>
        <w:t xml:space="preserve">Statement of Purpose: Mechanic Career Application for Tel Aviv, Israel</w:t>
      </w:r>
    </w:p>
    <w:p>
      <w:pPr>
        <w:pStyle w:val="FirstParagraph"/>
      </w:pPr>
      <w:r>
        <w:t xml:space="preserve">As a dedicated and skilled automotive professional with over six years of hands-on experience in precision vehicle diagnostics and repair, I am submitting this Statement of Purpose to formally express my commitment to pursuing a Mechanic position within the dynamic automotive ecosystem of Tel Aviv, Israel. My career has been defined by an unwavering focus on technical excellence, client satisfaction, and adaptability in fast-paced urban environments—a skill set I believe aligns precisely with the demands of Israel’s bustling metropolis. This Statement of Purpose outlines my professional journey, my strategic alignment with Tel Aviv’s unique automotive market, and my long-term vision to contribute meaningfully to the city’s transportation infrastructure as a trusted Mechanic.</w:t>
      </w:r>
    </w:p>
    <w:p>
      <w:pPr>
        <w:pStyle w:val="BodyText"/>
      </w:pPr>
      <w:r>
        <w:t xml:space="preserve">My foundational training began at the National Automotive Vocational Institute in Warsaw, where I earned a specialized certification in advanced engine systems and digital diagnostics. During my apprenticeship, I mastered the intricacies of European and Asian vehicle platforms—models prevalent in Israel such as Toyota Corollas, Volkswagen Golfs, and BMW series—which are staples across Tel Aviv’s diverse fleet of personal and commercial vehicles. My practical experience spans roles at premier repair centers in Eastern Europe, where I resolved complex transmission failures, electrical system malfunctions, and emission control issues under tight deadlines. Crucially, I developed a reputation for reducing average repair turnaround times by 25% through meticulous workflow optimization—a skill directly transferable to Tel Aviv’s high-traffic urban landscape, where vehicle uptime is critical for residents and businesses alike.</w:t>
      </w:r>
    </w:p>
    <w:p>
      <w:pPr>
        <w:pStyle w:val="BodyText"/>
      </w:pPr>
      <w:r>
        <w:t xml:space="preserve">The decision to seek employment in Tel Aviv is deeply intentional. Israel’s automotive sector faces unique challenges driven by its geography, climate, and cultural context—factors I have studied extensively. In a city like Tel Aviv, characterized by dense traffic congestion, coastal humidity affecting vehicle components, and a population that relies heavily on personal transportation due to limited public transit coverage in peripheral neighborhoods, Mechanic professionals must possess not only technical proficiency but also acute problem-solving agility. My research into Israel’s automotive regulations revealed that the Ministry of Transport prioritizes eco-friendly repairs and compliance with stringent emission standards—a priority I actively embraced during my work with hybrid vehicle systems in Poland. This understanding ensures I can immediately contribute to service centers in Tel Aviv, Israel, that are navigating these evolving industry expectations while serving a clientele eager for reliability and transparency.</w:t>
      </w:r>
    </w:p>
    <w:p>
      <w:pPr>
        <w:pStyle w:val="BodyText"/>
      </w:pPr>
      <w:r>
        <w:t xml:space="preserve">Moreover, my commitment to cultural integration is paramount. While English has been my professional lingua franca thus far, I am currently enrolling in intensive Hebrew language courses at the Tel Aviv Center for Language Learning to ensure seamless communication with colleagues and clients. In Israel, where workplace relationships are built on mutual respect and linguistic nuance, this effort demonstrates my genuine dedication to becoming a productive member of the local community. I recognize that Tel Aviv’s automotive service culture thrives on trust—clients expect not just expertise but also clear explanations of repair processes in their native language. As a Mechanic eager to immerse myself in this environment, I am prepared to bridge this gap through language acquisition and cultural sensitivity.</w:t>
      </w:r>
    </w:p>
    <w:p>
      <w:pPr>
        <w:pStyle w:val="BodyText"/>
      </w:pPr>
      <w:r>
        <w:t xml:space="preserve">My technical toolkit is meticulously curated for the Israeli market’s demands. I am certified in OBD-II diagnostics, hydraulic brake system calibration (essential for vehicles navigating Tel Aviv’s hilly neighborhoods like Neve Tzedek), and modern hybrid battery management systems—an area of growing importance as Israel accelerates its adoption of electric vehicles under national sustainability initiatives. During my tenure at a high-volume shop in Berlin, I collaborated with fleet managers to implement preventative maintenance programs that slashed repeat visit rates by 30%. I am eager to apply this proactive approach in Tel Aviv, where the heavy use of vehicles during peak hours often leads to preventable mechanical failures. My ability to diagnose issues swiftly using state-of-the-art scanning tools ensures minimal disruption for customers—a value I know is cherished in a city as time-sensitive as Tel Aviv.</w:t>
      </w:r>
    </w:p>
    <w:p>
      <w:pPr>
        <w:pStyle w:val="BodyText"/>
      </w:pPr>
      <w:r>
        <w:t xml:space="preserve">Furthermore, I am deeply inspired by Israel’s innovative spirit, particularly its convergence of technology and practical problem-solving. The presence of automotive tech startups in Tel Aviv’s R&amp;D corridors has reshaped how maintenance is approached—through apps for scheduling and real-time diagnostics. As a Mechanic committed to staying ahead of industry trends, I actively explore such innovations to enhance service delivery. My goal is not merely to maintain vehicles but to contribute meaningfully to the evolution of automotive care in Tel Aviv, Israel, by integrating digital efficiency with traditional craftsmanship.</w:t>
      </w:r>
    </w:p>
    <w:p>
      <w:pPr>
        <w:pStyle w:val="BodyText"/>
      </w:pPr>
      <w:r>
        <w:t xml:space="preserve">Ultimately, this Statement of Purpose reflects my unwavering resolve: To become an indispensable asset to a forward-thinking automotive service center in Tel Aviv. I seek more than a job—I seek to anchor my career within Israel’s vibrant socioeconomic fabric, where the role of a Mechanic transcends technical duty and becomes synonymous with community support. In Tel Aviv, where every vehicle represents mobility for families, commuters, and entrepreneurs alike, I am prepared to uphold the highest standards of integrity and expertise. My journey has equipped me to thrive in this environment; my passion fuels my commitment to excellence; and my vision aligns with the city’s need for skilled professionals who understand both the mechanics of vehicles and the heartbeat of Tel Aviv.</w:t>
      </w:r>
    </w:p>
    <w:p>
      <w:pPr>
        <w:pStyle w:val="BodyText"/>
      </w:pPr>
      <w:r>
        <w:t xml:space="preserve">I am confident that my technical acumen, cultural readiness, and dedication to continuous improvement position me as an ideal candidate for a Mechanic role in Israel Tel Aviv. I welcome the opportunity to discuss how my skills can support your team’s objectives and contribute to the seamless mobility that defines this extraordinary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in Tel Aviv, Israel</dc:title>
  <dc:creator/>
  <dc:language>en</dc:language>
  <cp:keywords/>
  <dcterms:created xsi:type="dcterms:W3CDTF">2025-12-09T18:13:49Z</dcterms:created>
  <dcterms:modified xsi:type="dcterms:W3CDTF">2025-12-09T18:13:49Z</dcterms:modified>
</cp:coreProperties>
</file>

<file path=docProps/custom.xml><?xml version="1.0" encoding="utf-8"?>
<Properties xmlns="http://schemas.openxmlformats.org/officeDocument/2006/custom-properties" xmlns:vt="http://schemas.openxmlformats.org/officeDocument/2006/docPropsVTypes"/>
</file>