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r>
        <w:t xml:space="preserve"> </w:t>
      </w:r>
      <w:r>
        <w:t xml:space="preserve">Position</w:t>
      </w:r>
    </w:p>
    <w:bookmarkStart w:id="20" w:name="X67f3dd58b2febc688d959eb87146902f90e772b"/>
    <w:p>
      <w:pPr>
        <w:pStyle w:val="Heading1"/>
      </w:pPr>
      <w:r>
        <w:t xml:space="preserve">Statement of Purpose for Automotive Mechanic Position</w:t>
      </w:r>
    </w:p>
    <w:p>
      <w:pPr>
        <w:pStyle w:val="FirstParagraph"/>
      </w:pPr>
      <w:r>
        <w:t xml:space="preserve">This Statement of Purpose serves as a formal declaration of my professional commitment to advancing my career as a skilled</w:t>
      </w:r>
      <w:r>
        <w:t xml:space="preserve"> </w:t>
      </w:r>
      <w:r>
        <w:rPr>
          <w:bCs/>
          <w:b/>
        </w:rPr>
        <w:t xml:space="preserve">Mechanic</w:t>
      </w:r>
      <w:r>
        <w:t xml:space="preserve"> </w:t>
      </w:r>
      <w:r>
        <w:t xml:space="preserve">within the dynamic automotive landscape of</w:t>
      </w:r>
      <w:r>
        <w:t xml:space="preserve"> </w:t>
      </w:r>
      <w:r>
        <w:rPr>
          <w:bCs/>
          <w:b/>
        </w:rPr>
        <w:t xml:space="preserve">Morocco Casablanca</w:t>
      </w:r>
      <w:r>
        <w:t xml:space="preserve">. As an experienced technician with over five years of hands-on expertise in automotive diagnostics, engine repair, and preventive maintenance, I have meticulously prepared myself to contribute to Morocco's growing transportation sector. My decision to pursue opportunities specifically in Casablanca stems from its status as the economic heart of Morocco—a strategic hub where industrial expansion meets modern infrastructure demands.</w:t>
      </w:r>
    </w:p>
    <w:p>
      <w:pPr>
        <w:pStyle w:val="BodyText"/>
      </w:pPr>
      <w:r>
        <w:t xml:space="preserve">My journey began with a vocational diploma in Automotive Engineering from the National Institute of Applied Technology (INTA) in Rabat, where I mastered both traditional and modern vehicle systems. During my studies, I specialized in engine performance diagnostics using state-of-the-art OBD-II scanners and computerized alignment tools—a skillset directly applicable to Morocco Casablanca's increasing fleet of imported European and Asian vehicles. My internship at AutoService Center in Rabat further refined my technical abilities, where I repaired over 500 vehicles annually, including complex transmissions for commercial fleets. This foundation led me to secure a certified Mechanic position at Maroc Auto Garage in Casablanca’s industrial zone, where I now handle everything from routine oil changes to full engine rebuilds for high-volume clients.</w:t>
      </w:r>
    </w:p>
    <w:p>
      <w:pPr>
        <w:pStyle w:val="BodyText"/>
      </w:pPr>
      <w:r>
        <w:t xml:space="preserve">What distinguishes my approach as a</w:t>
      </w:r>
      <w:r>
        <w:t xml:space="preserve"> </w:t>
      </w:r>
      <w:r>
        <w:rPr>
          <w:bCs/>
          <w:b/>
        </w:rPr>
        <w:t xml:space="preserve">Mechanic</w:t>
      </w:r>
      <w:r>
        <w:t xml:space="preserve"> </w:t>
      </w:r>
      <w:r>
        <w:t xml:space="preserve">is my unwavering commitment to precision and customer-centric service—a philosophy deeply aligned with Morocco Casablanca's evolving automotive standards. In a city where traffic congestion and vehicle aging are accelerating maintenance needs, I’ve developed specialized expertise in diagnosing emissions systems for Euro 5-compliant vehicles, which constitute 75% of Casablanca’s urban fleet. When working on a critical transport company’s delivery vans last year, I identified a recurring fuel-injection issue before it caused catastrophic engine failure—a solution that saved the client 40 hours of downtime and significant repair costs. Such experiences have cemented my reputation for proactive problem-solving, a trait essential in Morocco Casablanca where timely repairs directly impact business continuity.</w:t>
      </w:r>
    </w:p>
    <w:p>
      <w:pPr>
        <w:pStyle w:val="BodyText"/>
      </w:pPr>
      <w:r>
        <w:t xml:space="preserve">I am particularly drawn to</w:t>
      </w:r>
      <w:r>
        <w:t xml:space="preserve"> </w:t>
      </w:r>
      <w:r>
        <w:rPr>
          <w:bCs/>
          <w:b/>
        </w:rPr>
        <w:t xml:space="preserve">Morocco Casablanca</w:t>
      </w:r>
      <w:r>
        <w:t xml:space="preserve"> </w:t>
      </w:r>
      <w:r>
        <w:t xml:space="preserve">because of its strategic role in Africa’s emerging mobility market. The city’s new industrial parks, including the Tanger Med zone connecting to European markets, generate massive demand for reliable technicians who understand both legacy systems and next-generation electric vehicle (EV) technology. While Morocco aggressively invests in EV infrastructure through initiatives like the National Strategy for Electric Mobility 2030, many mechanics lack training in battery diagnostics—a gap I’m addressing through ongoing certifications with the Moroccan Automotive Association (AMM). My recent completion of an EV maintenance course at Casablanca’s Technical Skills Center has equipped me to service hybrid vehicles now common in Morocco Casablanca’s taxi fleets and corporate fleets. This forward-looking skill set positions me to support Morocco’s sustainability goals while meeting immediate market demands.</w:t>
      </w:r>
    </w:p>
    <w:p>
      <w:pPr>
        <w:pStyle w:val="BodyText"/>
      </w:pPr>
      <w:r>
        <w:t xml:space="preserve">Beyond technical mastery, my cultural adaptability makes me an ideal candidate for</w:t>
      </w:r>
      <w:r>
        <w:t xml:space="preserve"> </w:t>
      </w:r>
      <w:r>
        <w:rPr>
          <w:bCs/>
          <w:b/>
        </w:rPr>
        <w:t xml:space="preserve">Morocco Casablanca</w:t>
      </w:r>
      <w:r>
        <w:t xml:space="preserve">. Having lived in the city for three years, I navigate local business etiquette with ease—understanding that building trust through respectful communication is as vital as mechanical skill. In Moroccan workshops, relationships drive referrals; my ability to explain complex repairs in accessible terms (using both Arabic and French fluently) has earned me repeat clients from diverse neighborhoods like Sidi Moumen and Aïn Sebaâ. I also appreciate Casablanca’s vibrant workshop culture: the collaborative spirit where mechanics share diagnostic insights over mint tea, a tradition that fuels continuous learning. This environment mirrors my belief that excellence in automotive service is a communal endeavor.</w:t>
      </w:r>
    </w:p>
    <w:p>
      <w:pPr>
        <w:pStyle w:val="BodyText"/>
      </w:pPr>
      <w:r>
        <w:t xml:space="preserve">My long-term vision as a</w:t>
      </w:r>
      <w:r>
        <w:t xml:space="preserve"> </w:t>
      </w:r>
      <w:r>
        <w:rPr>
          <w:bCs/>
          <w:b/>
        </w:rPr>
        <w:t xml:space="preserve">Mechanic</w:t>
      </w:r>
      <w:r>
        <w:t xml:space="preserve"> </w:t>
      </w:r>
      <w:r>
        <w:t xml:space="preserve">centers on elevating technical standards in Morocco Casablanca through mentorship and innovation. I aim to establish a specialized workshop focused on sustainable vehicle maintenance—addressing the shortage of technicians trained in both combustion engines and EV systems. With Morocco’s government prioritizing green transportation, I plan to partner with local vocational schools to develop curricula for emerging technologies, ensuring that Casablanca’s workforce remains competitive in Africa’s mobility evolution. Short-term, I seek a role at an established garage where my diagnostic expertise can immediately support operational efficiency while learning from seasoned professionals.</w:t>
      </w:r>
    </w:p>
    <w:p>
      <w:pPr>
        <w:pStyle w:val="BodyText"/>
      </w:pPr>
      <w:r>
        <w:t xml:space="preserve">This Statement of Purpose reflects not just my qualifications, but my profound respect for Morocco Casablanca’s unique automotive ecosystem. Unlike many cities where mechanics merely follow standardized procedures, Casablanca demands adaptability—where a single workshop must service everything from vintage Renaults to new Tesla Model Ys. My technical foundation, combined with cultural fluency and commitment to Morocco’s mobility future, prepares me to thrive in this environment. I’ve chosen this path not only for professional growth but because I recognize that as a</w:t>
      </w:r>
      <w:r>
        <w:t xml:space="preserve"> </w:t>
      </w:r>
      <w:r>
        <w:rPr>
          <w:bCs/>
          <w:b/>
        </w:rPr>
        <w:t xml:space="preserve">Mechanic</w:t>
      </w:r>
      <w:r>
        <w:t xml:space="preserve">, I am part of Morocco Casablanca’s daily rhythm—keeping the city moving through reliable service when it matters most.</w:t>
      </w:r>
    </w:p>
    <w:p>
      <w:pPr>
        <w:pStyle w:val="BodyText"/>
      </w:pPr>
      <w:r>
        <w:t xml:space="preserve">In closing, I affirm that my dedication to automotive excellence aligns perfectly with Morocco Casablanca’s ambitions. I am ready to apply my skills in engine diagnostics, EV technology, and customer relations toward a career where mechanical precision serves community progress. As the capital of Morocco’s industrial energy, Casablanca offers the ideal arena for me to grow as a</w:t>
      </w:r>
      <w:r>
        <w:t xml:space="preserve"> </w:t>
      </w:r>
      <w:r>
        <w:rPr>
          <w:bCs/>
          <w:b/>
        </w:rPr>
        <w:t xml:space="preserve">Mechanic</w:t>
      </w:r>
      <w:r>
        <w:t xml:space="preserve"> </w:t>
      </w:r>
      <w:r>
        <w:t xml:space="preserve">while contributing to a nation at the forefront of African automotive innovation. I welcome the opportunity to discuss how my proactive approach can strengthen your team’s mission in this vibrant city.</w:t>
      </w:r>
    </w:p>
    <w:p>
      <w:pPr>
        <w:pStyle w:val="BodyText"/>
      </w:pPr>
      <w:r>
        <w:t xml:space="preserve">Sincerely,</w:t>
      </w:r>
    </w:p>
    <w:p>
      <w:pPr>
        <w:pStyle w:val="BodyText"/>
      </w:pPr>
      <w:r>
        <w:t xml:space="preserve">Youssef El Amrani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 Position</dc:title>
  <dc:creator/>
  <dc:language>en</dc:language>
  <cp:keywords/>
  <dcterms:created xsi:type="dcterms:W3CDTF">2025-12-10T20:20:37Z</dcterms:created>
  <dcterms:modified xsi:type="dcterms:W3CDTF">2025-12-10T20:20:37Z</dcterms:modified>
</cp:coreProperties>
</file>

<file path=docProps/custom.xml><?xml version="1.0" encoding="utf-8"?>
<Properties xmlns="http://schemas.openxmlformats.org/officeDocument/2006/custom-properties" xmlns:vt="http://schemas.openxmlformats.org/officeDocument/2006/docPropsVTypes"/>
</file>