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w:t>
      </w:r>
      <w:r>
        <w:t xml:space="preserve"> </w:t>
      </w:r>
      <w:r>
        <w:t xml:space="preserve">Application</w:t>
      </w:r>
    </w:p>
    <w:bookmarkStart w:id="20" w:name="Xd1605fded16f25d2b998809164c0469e9058e68"/>
    <w:p>
      <w:pPr>
        <w:pStyle w:val="Heading1"/>
      </w:pPr>
      <w:r>
        <w:t xml:space="preserve">Statement of Purpose: Pursuing Automotive Excellence in Netherlands Amsterdam</w:t>
      </w:r>
    </w:p>
    <w:p>
      <w:pPr>
        <w:pStyle w:val="FirstParagraph"/>
      </w:pPr>
      <w:r>
        <w:t xml:space="preserve">As a dedicated and skilled Automotive Mechanic with over eight years of hands-on experience in precision vehicle diagnostics, maintenance, and repair, I am submitting this Statement of Purpose to formally express my commitment to advancing my career within the highly reputable automotive sector of the Netherlands Amsterdam. My journey as a Mechanic has been defined by an unwavering passion for engineering excellence and a profound respect for the meticulous standards that define European automotive culture—a culture I am eager to immerse myself in through employment opportunities in Amsterdam.</w:t>
      </w:r>
    </w:p>
    <w:p>
      <w:pPr>
        <w:pStyle w:val="BodyText"/>
      </w:pPr>
      <w:r>
        <w:t xml:space="preserve">My professional foundation began with a vocational diploma in Automotive Engineering from the National Technical Institute (2015), where I mastered both traditional internal combustion engine systems and emerging electric vehicle technologies. This formal training was immediately complemented by three years at AutoFix Workshop, where I honed my abilities in diagnostic software interpretation, engine rebuilding, and customer service coordination. Subsequent roles as a Senior Mechanic at Metro Motors (2018-2023) further refined my expertise across luxury German makes (BMW, Mercedes-Benz), Japanese hybrids (Toyota Prius, Honda Accord), and contemporary electric vehicles including Tesla models. Crucially, I consistently achieved a 95% first-time repair accuracy rate through rigorous adherence to OEM guidelines—a statistic that reflects my commitment to precision over speed.</w:t>
      </w:r>
    </w:p>
    <w:p>
      <w:pPr>
        <w:pStyle w:val="BodyText"/>
      </w:pPr>
      <w:r>
        <w:t xml:space="preserve">What compels me toward the Netherlands Amsterdam specifically is its unparalleled position as Europe's automotive innovation hub and cultural melting pot. Amsterdam’s strategic location as a gateway between continental Europe and global markets, combined with its progressive policies on sustainable mobility (including the 2030 EV-only city center target), creates a dynamic environment where my technical skills can directly contribute to tomorrow’s transportation solutions. Unlike other European cities, Amsterdam uniquely blends historic charm with cutting-edge engineering—where vintage bicycle culture coexists with autonomous vehicle testing zones and charging infrastructure networks. I am particularly drawn to how Amsterdam’s automotive ecosystem prioritizes both technological advancement and environmental responsibility; this alignment with my professional values makes it the ideal setting for me to grow as a Mechanic.</w:t>
      </w:r>
    </w:p>
    <w:p>
      <w:pPr>
        <w:pStyle w:val="BodyText"/>
      </w:pPr>
      <w:r>
        <w:t xml:space="preserve">The Netherlands’ world-class vocational training system also deeply resonates with my career philosophy. Having studied Dutch technical terminology during my initial research phase, I understand how the country’s Mechatronics and Automotive Technology programs emphasize interdisciplinary learning—a methodology I’ve personally adopted through self-directed study of Dutch language resources and ASE certification materials. Amsterdam’s renowned workshops like Van Haaften Automotive Group or the innovative EV hubs at Amsterdam Science Park represent exactly the kind of forward-thinking environments where my dual expertise in combustion systems (gained through years with high-performance engines) and electric vehicle diagnostics (acquired during my recent Tesla certification) can deliver immediate value. I am confident that contributing to such institutions would allow me to bridge traditional mechanical knowledge with sustainable mobility innovations.</w:t>
      </w:r>
    </w:p>
    <w:p>
      <w:pPr>
        <w:pStyle w:val="BodyText"/>
      </w:pPr>
      <w:r>
        <w:t xml:space="preserve">My decision to pursue this opportunity now is driven by three converging factors. First, the Netherlands’ aggressive transition toward zero-emission transportation has created urgent demand for mechanics trained in battery management systems and regenerative braking technologies—areas where I’ve recently completed advanced certification through the European Automotive Technician Academy. Second, Amsterdam’s international business climate offers unparalleled exposure to diverse vehicle makes and repair methodologies that will accelerate my technical versatility. Third, as a globally mobile professional who has already worked with multinational automotive fleets (including fleet operations for DHL in my previous role), I am prepared to immediately integrate into Dutch team structures while respecting local protocols like the mandatory "AutoService Nederland" quality standards.</w:t>
      </w:r>
    </w:p>
    <w:p>
      <w:pPr>
        <w:pStyle w:val="BodyText"/>
      </w:pPr>
      <w:r>
        <w:t xml:space="preserve">Looking beyond immediate employment, my long-term vision is to become a certified EV integration specialist within Amsterdam’s automotive community. I plan to pursue the Netherlands’ official "Certified Automotive Service Engineer" qualification within two years of arrival and eventually mentor junior technicians in sustainable maintenance practices. I envision collaborating with institutions like the University of Amsterdam’s Sustainable Mobility Lab to develop training modules on repurposing EV battery components—a project that aligns perfectly with Amsterdam’s circular economy initiatives. This ambition stems from my belief that a true Mechanic must evolve beyond repair work to actively shape the future of mobility.</w:t>
      </w:r>
    </w:p>
    <w:p>
      <w:pPr>
        <w:pStyle w:val="BodyText"/>
      </w:pPr>
      <w:r>
        <w:t xml:space="preserve">My personal values mirror the Dutch automotive ethos of "Werken met Kwaliteit" (Working with Quality) and "Duurzaamheid in de Praktijk" (Sustainability in Practice). During my tenure at Metro Motors, I led a team that reduced waste by 30% through precise parts inventory management—a practice I now understand is foundational to Dutch workshop operations. I also appreciate Amsterdam’s culture of professional respect; the city’s "Woonerven" (car-free neighborhoods) exemplify how community-focused engineering decisions create tangible societal benefits, a principle I will carry into every repair and client interaction.</w:t>
      </w:r>
    </w:p>
    <w:p>
      <w:pPr>
        <w:pStyle w:val="BodyText"/>
      </w:pPr>
      <w:r>
        <w:t xml:space="preserve">For my Statement of Purpose, it is vital to emphasize that I do not view this application as merely a job search but as the next critical chapter in my professional identity. As a Mechanic committed to excellence, I seek an environment where technical skill is valued as much as cultural integration—exactly what Amsterdam offers. The Netherlands’ reputation for efficient public transportation (a system I’ve studied extensively) parallels its approach to automotive service: precision, reliability, and forward-thinking design. My background equips me not only to maintain vehicles but to actively participate in the innovation that makes Netherlands Amsterdam a global leader in sustainable mobility.</w:t>
      </w:r>
    </w:p>
    <w:p>
      <w:pPr>
        <w:pStyle w:val="BodyText"/>
      </w:pPr>
      <w:r>
        <w:t xml:space="preserve">Upon arrival, I will immediately engage with local professional networks such as the Nederlandse Vereniging van Onderhoudsmonteur (NVOM) and contribute to Amsterdam’s "Green Garage" initiative through volunteer diagnostic support at community EV charging stations. My Dutch language skills (B1 level achieved through intensive courses) ensure I can navigate workplace communications fluently, while my experience managing cross-cultural client interactions with international clients in my previous role prepares me for Amsterdam’s diverse automotive market.</w:t>
      </w:r>
    </w:p>
    <w:p>
      <w:pPr>
        <w:pStyle w:val="BodyText"/>
      </w:pPr>
      <w:r>
        <w:t xml:space="preserve">In closing, this Statement of Purpose represents more than an application—it embodies a lifelong commitment to the craft of mechanics. I am eager to bring my expertise in precision diagnostics, sustainable maintenance practices, and collaborative problem-solving to Amsterdam’s thriving automotive landscape. The Netherlands’ unparalleled fusion of technical rigor and environmental stewardship offers the perfect platform for me to evolve from a skilled Mechanic into an innovator who helps define the future of mobility in Europe. I am confident that my dedication to quality, adaptability in new technological contexts, and respect for Dutch work culture will make me a valuable asset to any Amsterdam-based automotive enterprise.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 Application</dc:title>
  <dc:creator/>
  <dc:language>en</dc:language>
  <cp:keywords/>
  <dcterms:created xsi:type="dcterms:W3CDTF">2026-07-23T02:06:01Z</dcterms:created>
  <dcterms:modified xsi:type="dcterms:W3CDTF">2026-07-23T02:06:01Z</dcterms:modified>
</cp:coreProperties>
</file>

<file path=docProps/custom.xml><?xml version="1.0" encoding="utf-8"?>
<Properties xmlns="http://schemas.openxmlformats.org/officeDocument/2006/custom-properties" xmlns:vt="http://schemas.openxmlformats.org/officeDocument/2006/docPropsVTypes"/>
</file>