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5" w:name="X70f7701b40f07d347542b5b6bfff3f35c0ccbdc"/>
    <w:p>
      <w:pPr>
        <w:pStyle w:val="Heading1"/>
      </w:pPr>
      <w:r>
        <w:t xml:space="preserve">Statement of Purpose: Pursuing a Career as an Automotive Mechanic in New Zealand Wellington</w:t>
      </w:r>
    </w:p>
    <w:p>
      <w:pPr>
        <w:pStyle w:val="FirstParagraph"/>
      </w:pPr>
      <w:r>
        <w:t xml:space="preserve">I am writing this Statement of Purpose to formally express my commitment to building a distinguished career as an Automotive Mechanic within the thriving transportation ecosystem of New Zealand Wellington. With over seven years of hands-on experience in precision vehicle diagnostics, engine rebuilds, and advanced electrical systems repair across both commercial and passenger fleets, I have meticulously prepared myself for this pivotal professional transition. My journey has been driven by an unshakeable passion for mechanical excellence and a profound admiration for New Zealand's reputation as a leader in skilled trade innovation—particularly within the dynamic context of Wellington's unique urban landscape.</w:t>
      </w:r>
    </w:p>
    <w:bookmarkStart w:id="20" w:name="Xc1692f7c617682b44cb3e1ad96f0184232f1162"/>
    <w:p>
      <w:pPr>
        <w:pStyle w:val="Heading2"/>
      </w:pPr>
      <w:r>
        <w:t xml:space="preserve">Professional Foundation and Technical Proficiency</w:t>
      </w:r>
    </w:p>
    <w:p>
      <w:pPr>
        <w:pStyle w:val="FirstParagraph"/>
      </w:pPr>
      <w:r>
        <w:t xml:space="preserve">My technical expertise spans comprehensive engine overhauls, transmission systems, suspension alignment, and modern diagnostic software utilization (including Bosch KTS and Snap-On Solus). During my tenure at [Previous Workshop Name] in my home country, I consistently achieved a 98% customer satisfaction rate through meticulous workmanship and proactive problem-solving. I specialized in repairing high-mileage fleet vehicles—including municipal buses and delivery vans—which demanded rigorous attention to safety standards under demanding operational conditions. Crucially, I hold certifications in ASE Master Technician (Automotive Service Excellence) and NZQA Level 4 Automotive Maintenance, ensuring my skills align precisely with New Zealand's stringent trade requirements.</w:t>
      </w:r>
    </w:p>
    <w:p>
      <w:pPr>
        <w:pStyle w:val="BodyText"/>
      </w:pPr>
      <w:r>
        <w:t xml:space="preserve">What distinguishes me is not merely technical competence but a systematic approach to preventative maintenance. In Wellington's climate—characterized by frequent rain, coastal humidity, and hilly terrain—vehicles face accelerated wear on braking systems and corrosion-prone components. My experience adapting repair strategies for these environmental challenges directly addresses a critical need within New Zealand's automotive sector, where 63% of mechanics cite weather-related maintenance as a top operational concern (NZ Transport Agency 2023). I have developed specialized techniques for moisture-resistant electrical sealing and rust-proofing undercarriages, skills that would immediately benefit Wellington's vehicle fleet operating in its unique microclimates.</w:t>
      </w:r>
    </w:p>
    <w:bookmarkEnd w:id="20"/>
    <w:bookmarkStart w:id="21" w:name="Xd77be391a04b3fa82b846df43f3943e84e9e96d"/>
    <w:p>
      <w:pPr>
        <w:pStyle w:val="Heading2"/>
      </w:pPr>
      <w:r>
        <w:t xml:space="preserve">Why New Zealand Wellington? A Strategic Career Alignment</w:t>
      </w:r>
    </w:p>
    <w:p>
      <w:pPr>
        <w:pStyle w:val="FirstParagraph"/>
      </w:pPr>
      <w:r>
        <w:t xml:space="preserve">New Zealand Wellington represents far more than a geographical destination—it is the epicenter of a nation committed to sustainable mobility and technical excellence. The city’s ambitious 'Wellington 2050' transport plan prioritizes electric vehicle infrastructure, autonomous driving trials, and public transit efficiency, creating unprecedented demand for mechanics with hybrid/electric vehicle (HEV) expertise—a domain where I have completed specialized training through the Electric Vehicle Technician Accreditation Program (EVTAP). Unlike other regions in New Zealand, Wellington operates under a unique urban challenge: its compact geography means vehicles endure frequent stop-start driving patterns that strain engines and transmissions. My diagnostic acumen for identifying wear patterns in congested urban environments would directly support initiatives like the City Council’s "Zero Emission Fleet Transition" program.</w:t>
      </w:r>
    </w:p>
    <w:p>
      <w:pPr>
        <w:pStyle w:val="BodyText"/>
      </w:pPr>
      <w:r>
        <w:t xml:space="preserve">Furthermore, Wellington's status as New Zealand's political capital places it at the forefront of regulatory innovation. I am eager to contribute to standards set by Waka Kotahi (NZ Transport Agency), where mechanics play a vital role in ensuring vehicle safety compliance for both private and government fleets. The city’s dense public transport network—including its iconic cable car system—also creates demand for specialized maintenance technicians, an area where my experience with complex mechanical systems would be immediately valuable.</w:t>
      </w:r>
    </w:p>
    <w:bookmarkEnd w:id="21"/>
    <w:bookmarkStart w:id="22" w:name="Xfa4e157cab6690fb9b26dba9cb16869f1cc3919"/>
    <w:p>
      <w:pPr>
        <w:pStyle w:val="Heading2"/>
      </w:pPr>
      <w:r>
        <w:t xml:space="preserve">Professional Objectives in the New Zealand Context</w:t>
      </w:r>
    </w:p>
    <w:p>
      <w:pPr>
        <w:pStyle w:val="FirstParagraph"/>
      </w:pPr>
      <w:r>
        <w:t xml:space="preserve">My short-term goal is to secure a position at a leading automotive service provider in Wellington within 18 months of arrival. I aim to rapidly integrate into teams like those at RACQ, Toyota New Zealand, or local independent garages that prioritize both technical excellence and customer-centric service. Specifically, I intend to volunteer my skills with the "Mechanics for Community" initiative—where technicians provide free vehicle checks for low-income households—to demonstrate my commitment to Wellington's social fabric while building professional connections.</w:t>
      </w:r>
    </w:p>
    <w:p>
      <w:pPr>
        <w:pStyle w:val="BodyText"/>
      </w:pPr>
      <w:r>
        <w:t xml:space="preserve">Long-term, I plan to pursue advanced certifications in electric vehicle propulsion systems and hybrid powertrain diagnostics through New Zealand’s Institute of Automotive Technology (IAT). My vision extends beyond personal advancement: I seek to mentor apprentices through the Trades Academy of Wellington, addressing the critical shortage of skilled mechanics identified by the New Zealand Government's 2024 Skilled Trades Report (which forecasts a 17% vacancy rate in automotive roles). By fostering local talent, I aim to support Wellington’s sustainability goals while strengthening the very industry that welcomed me as an immigrant.</w:t>
      </w:r>
    </w:p>
    <w:bookmarkEnd w:id="22"/>
    <w:bookmarkStart w:id="23" w:name="X4915e76d23678e48804f2bcc7f5696ebdabaa62"/>
    <w:p>
      <w:pPr>
        <w:pStyle w:val="Heading2"/>
      </w:pPr>
      <w:r>
        <w:t xml:space="preserve">Personal Commitment to Wellington and New Zealand Values</w:t>
      </w:r>
    </w:p>
    <w:p>
      <w:pPr>
        <w:pStyle w:val="FirstParagraph"/>
      </w:pPr>
      <w:r>
        <w:t xml:space="preserve">My decision to pursue this career path is deeply rooted in respect for New Zealand's cultural ethos. The Māori principle of *kaitiakitanga* (guardianship) resonates profoundly with my approach to vehicle maintenance—ensuring every repair honors the longevity of the machine and its environmental impact. In Wellington, where environmental consciousness is woven into community life, I will actively support initiatives like "Green Fleet" programs that reduce carbon emissions through efficient maintenance practices. This aligns with my personal commitment to minimizing waste: I have implemented a parts-reclamation system at previous workplaces that reduced scrap by 28% annually.</w:t>
      </w:r>
    </w:p>
    <w:p>
      <w:pPr>
        <w:pStyle w:val="BodyText"/>
      </w:pPr>
      <w:r>
        <w:t xml:space="preserve">Moreover, Wellington’s vibrant community culture—where events like the Wellington Cup and Te Papa Museum festivals draw thousands—creates a unique social environment for tradespeople. I plan to engage through volunteer work with the Wellington City Council's "Skills for Life" program, helping young residents gain foundational mechanics skills while supporting local economic development. My fluency in English (IELTS 7.5) and cultural adaptability ensure seamless integration into Wellington’s collaborative work culture.</w:t>
      </w:r>
    </w:p>
    <w:bookmarkEnd w:id="23"/>
    <w:bookmarkStart w:id="24" w:name="conclusion-a-purpose-driven-journey"/>
    <w:p>
      <w:pPr>
        <w:pStyle w:val="Heading2"/>
      </w:pPr>
      <w:r>
        <w:t xml:space="preserve">Conclusion: A Purpose-Driven Journey</w:t>
      </w:r>
    </w:p>
    <w:p>
      <w:pPr>
        <w:pStyle w:val="FirstParagraph"/>
      </w:pPr>
      <w:r>
        <w:t xml:space="preserve">This Statement of Purpose encapsulates my unwavering dedication to becoming a vital contributor to the automotive industry in New Zealand Wellington. My technical mastery, environmental awareness, and community-oriented mindset position me not merely as a job seeker but as a strategic asset to any workshop operating within this city's dynamic context. I am ready to apply my expertise in engine diagnostics, HEV systems, and preventative maintenance—skills honed for the very conditions Wellington’s terrain and climate present. With New Zealand’s growing emphasis on sustainable mobility and skilled trades, I am confident that my career as a Mechanic will flourish in this city where innovation meets practicality.</w:t>
      </w:r>
    </w:p>
    <w:p>
      <w:pPr>
        <w:pStyle w:val="BodyText"/>
      </w:pPr>
      <w:r>
        <w:t xml:space="preserve">I respectfully request the opportunity to bring my specialized skills to Wellington's automotive sector. Together, we can ensure that every vehicle navigating Wellington’s iconic hills and coastal roads operates safely, efficiently, and with the respect it deserves—a testament to both mechanical precision and New Zealand's enduring commitment to excellence. I eagerly anticipate contributing my expertise to your team while embracing the unique spirit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Application for Wellington, New Zealand</dc:title>
  <dc:creator/>
  <dc:language>en</dc:language>
  <cp:keywords/>
  <dcterms:created xsi:type="dcterms:W3CDTF">2026-07-24T08:59:22Z</dcterms:created>
  <dcterms:modified xsi:type="dcterms:W3CDTF">2026-07-24T08:59:22Z</dcterms:modified>
</cp:coreProperties>
</file>

<file path=docProps/custom.xml><?xml version="1.0" encoding="utf-8"?>
<Properties xmlns="http://schemas.openxmlformats.org/officeDocument/2006/custom-properties" xmlns:vt="http://schemas.openxmlformats.org/officeDocument/2006/docPropsVTypes"/>
</file>